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B7C" w:rsidRPr="009829FC" w:rsidRDefault="00A26B7C" w:rsidP="00A26B7C">
      <w:pPr>
        <w:spacing w:line="560" w:lineRule="exact"/>
        <w:jc w:val="left"/>
        <w:rPr>
          <w:rFonts w:eastAsia="黑体"/>
          <w:sz w:val="32"/>
          <w:szCs w:val="32"/>
        </w:rPr>
      </w:pPr>
      <w:r w:rsidRPr="009829FC">
        <w:rPr>
          <w:rFonts w:eastAsia="黑体"/>
          <w:sz w:val="32"/>
          <w:szCs w:val="32"/>
        </w:rPr>
        <w:t>附件</w:t>
      </w:r>
      <w:r w:rsidRPr="009829FC">
        <w:rPr>
          <w:rFonts w:eastAsia="黑体"/>
          <w:sz w:val="32"/>
          <w:szCs w:val="32"/>
        </w:rPr>
        <w:t>2</w:t>
      </w:r>
    </w:p>
    <w:p w:rsidR="00A26B7C" w:rsidRPr="009829FC" w:rsidRDefault="00A26B7C" w:rsidP="00A26B7C">
      <w:pPr>
        <w:spacing w:line="560" w:lineRule="exact"/>
        <w:jc w:val="left"/>
        <w:rPr>
          <w:rFonts w:eastAsia="黑体"/>
          <w:sz w:val="32"/>
          <w:szCs w:val="32"/>
        </w:rPr>
      </w:pPr>
    </w:p>
    <w:p w:rsidR="00A26B7C" w:rsidRDefault="00A26B7C" w:rsidP="00A26B7C">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2023年青少年高校科学营广西营活动</w:t>
      </w:r>
    </w:p>
    <w:p w:rsidR="00A26B7C" w:rsidRDefault="00A26B7C" w:rsidP="00A26B7C">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实施方案</w:t>
      </w:r>
    </w:p>
    <w:p w:rsidR="00A26B7C" w:rsidRPr="009829FC" w:rsidRDefault="00A26B7C" w:rsidP="00A26B7C">
      <w:pPr>
        <w:spacing w:line="560" w:lineRule="exact"/>
        <w:rPr>
          <w:rFonts w:eastAsia="方正小标宋简体"/>
          <w:sz w:val="44"/>
          <w:szCs w:val="44"/>
        </w:rPr>
      </w:pP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为深入贯彻党的二十大精神和习近平总书记在二十届中共中央政治局第三次集体学习时的重要讲话精神，落实《关于新时代进一步加强科学技术普及工作的意见》和《全民科学素质行动规划纲要（</w:t>
      </w:r>
      <w:r w:rsidRPr="009829FC">
        <w:rPr>
          <w:rFonts w:eastAsia="仿宋_GB2312"/>
          <w:sz w:val="32"/>
          <w:szCs w:val="32"/>
        </w:rPr>
        <w:t>2021</w:t>
      </w:r>
      <w:r w:rsidRPr="009829FC">
        <w:rPr>
          <w:rFonts w:ascii="仿宋_GB2312" w:eastAsia="仿宋_GB2312" w:hint="eastAsia"/>
          <w:sz w:val="32"/>
          <w:szCs w:val="32"/>
        </w:rPr>
        <w:t>—</w:t>
      </w:r>
      <w:r w:rsidRPr="009829FC">
        <w:rPr>
          <w:rFonts w:eastAsia="仿宋_GB2312"/>
          <w:sz w:val="32"/>
          <w:szCs w:val="32"/>
        </w:rPr>
        <w:t>2035</w:t>
      </w:r>
      <w:r w:rsidRPr="009829FC">
        <w:rPr>
          <w:rFonts w:eastAsia="仿宋_GB2312"/>
          <w:sz w:val="32"/>
          <w:szCs w:val="32"/>
        </w:rPr>
        <w:t>年）》有关要求，发动高校、科研院所为科学普及和提高公众尤其是青少年科学素养服务，激发广大青少年好奇心、想象力、探求欲，助力</w:t>
      </w:r>
      <w:r w:rsidRPr="009829FC">
        <w:rPr>
          <w:rFonts w:ascii="仿宋_GB2312" w:eastAsia="仿宋_GB2312" w:hint="eastAsia"/>
          <w:sz w:val="32"/>
          <w:szCs w:val="32"/>
        </w:rPr>
        <w:t>“培育具备科学家潜质、愿意献身科学研究事业的青少年群体”，</w:t>
      </w:r>
      <w:r w:rsidRPr="009829FC">
        <w:rPr>
          <w:rFonts w:eastAsia="仿宋_GB2312"/>
          <w:sz w:val="32"/>
          <w:szCs w:val="32"/>
        </w:rPr>
        <w:t>根据《中国科协办公厅、教育部办公厅关于推动广泛开展省级青少年高校科学营活动的通知》（科协办发青字〔</w:t>
      </w:r>
      <w:r w:rsidRPr="009829FC">
        <w:rPr>
          <w:rFonts w:eastAsia="仿宋_GB2312"/>
          <w:sz w:val="32"/>
          <w:szCs w:val="32"/>
        </w:rPr>
        <w:t>2023</w:t>
      </w:r>
      <w:r w:rsidRPr="009829FC">
        <w:rPr>
          <w:rFonts w:eastAsia="仿宋_GB2312"/>
          <w:sz w:val="32"/>
          <w:szCs w:val="32"/>
        </w:rPr>
        <w:t>〕</w:t>
      </w:r>
      <w:r w:rsidRPr="009829FC">
        <w:rPr>
          <w:rFonts w:eastAsia="仿宋_GB2312"/>
          <w:sz w:val="32"/>
          <w:szCs w:val="32"/>
        </w:rPr>
        <w:t>7</w:t>
      </w:r>
      <w:r w:rsidRPr="009829FC">
        <w:rPr>
          <w:rFonts w:eastAsia="仿宋_GB2312"/>
          <w:sz w:val="32"/>
          <w:szCs w:val="32"/>
        </w:rPr>
        <w:t>号）精神，开展</w:t>
      </w:r>
      <w:bookmarkStart w:id="0" w:name="_Hlk137672372"/>
      <w:r w:rsidRPr="009829FC">
        <w:rPr>
          <w:rFonts w:eastAsia="仿宋_GB2312"/>
          <w:sz w:val="32"/>
          <w:szCs w:val="32"/>
        </w:rPr>
        <w:t>2023</w:t>
      </w:r>
      <w:r w:rsidRPr="009829FC">
        <w:rPr>
          <w:rFonts w:eastAsia="仿宋_GB2312"/>
          <w:sz w:val="32"/>
          <w:szCs w:val="32"/>
        </w:rPr>
        <w:t>年青少年高校科学营广西营活动</w:t>
      </w:r>
      <w:bookmarkEnd w:id="0"/>
      <w:r w:rsidRPr="009829FC">
        <w:rPr>
          <w:rFonts w:eastAsia="仿宋_GB2312"/>
          <w:sz w:val="32"/>
          <w:szCs w:val="32"/>
        </w:rPr>
        <w:t>。为确保活动的有序进行，特制定本方案。</w:t>
      </w:r>
    </w:p>
    <w:p w:rsidR="00A26B7C" w:rsidRPr="009829FC" w:rsidRDefault="00A26B7C" w:rsidP="00A26B7C">
      <w:pPr>
        <w:spacing w:line="560" w:lineRule="exact"/>
        <w:ind w:firstLineChars="200" w:firstLine="640"/>
        <w:rPr>
          <w:rFonts w:eastAsia="黑体"/>
          <w:sz w:val="32"/>
          <w:szCs w:val="32"/>
        </w:rPr>
      </w:pPr>
      <w:r w:rsidRPr="009829FC">
        <w:rPr>
          <w:rFonts w:eastAsia="黑体"/>
          <w:sz w:val="32"/>
          <w:szCs w:val="32"/>
        </w:rPr>
        <w:t>一、活动时间及规模</w:t>
      </w:r>
    </w:p>
    <w:p w:rsidR="00A26B7C" w:rsidRPr="009829FC" w:rsidRDefault="00A26B7C" w:rsidP="00A26B7C">
      <w:pPr>
        <w:spacing w:line="560" w:lineRule="exact"/>
        <w:ind w:firstLineChars="200" w:firstLine="640"/>
        <w:rPr>
          <w:rFonts w:eastAsia="仿宋_GB2312"/>
          <w:sz w:val="32"/>
          <w:szCs w:val="32"/>
        </w:rPr>
      </w:pPr>
      <w:bookmarkStart w:id="1" w:name="_Hlk137672776"/>
      <w:r w:rsidRPr="009829FC">
        <w:rPr>
          <w:rFonts w:eastAsia="仿宋_GB2312"/>
          <w:sz w:val="32"/>
          <w:szCs w:val="32"/>
        </w:rPr>
        <w:t>（一）活动时间：</w:t>
      </w:r>
      <w:r w:rsidRPr="009829FC">
        <w:rPr>
          <w:rFonts w:eastAsia="仿宋_GB2312"/>
          <w:sz w:val="32"/>
          <w:szCs w:val="32"/>
        </w:rPr>
        <w:t>2023</w:t>
      </w:r>
      <w:r w:rsidRPr="009829FC">
        <w:rPr>
          <w:rFonts w:eastAsia="仿宋_GB2312"/>
          <w:sz w:val="32"/>
          <w:szCs w:val="32"/>
        </w:rPr>
        <w:t>年</w:t>
      </w:r>
      <w:r w:rsidRPr="009829FC">
        <w:rPr>
          <w:rFonts w:eastAsia="仿宋_GB2312"/>
          <w:sz w:val="32"/>
          <w:szCs w:val="32"/>
        </w:rPr>
        <w:t>8</w:t>
      </w:r>
      <w:r w:rsidRPr="009829FC">
        <w:rPr>
          <w:rFonts w:eastAsia="仿宋_GB2312"/>
          <w:sz w:val="32"/>
          <w:szCs w:val="32"/>
        </w:rPr>
        <w:t>月</w:t>
      </w:r>
      <w:r w:rsidRPr="009829FC">
        <w:rPr>
          <w:rFonts w:eastAsia="仿宋_GB2312"/>
          <w:sz w:val="32"/>
          <w:szCs w:val="32"/>
        </w:rPr>
        <w:t>6</w:t>
      </w:r>
      <w:r w:rsidRPr="009829FC">
        <w:rPr>
          <w:rFonts w:ascii="仿宋_GB2312" w:eastAsia="仿宋_GB2312" w:hint="eastAsia"/>
          <w:sz w:val="32"/>
          <w:szCs w:val="32"/>
        </w:rPr>
        <w:t>—</w:t>
      </w:r>
      <w:r w:rsidRPr="009829FC">
        <w:rPr>
          <w:rFonts w:eastAsia="仿宋_GB2312"/>
          <w:sz w:val="32"/>
          <w:szCs w:val="32"/>
        </w:rPr>
        <w:t>12</w:t>
      </w:r>
      <w:r w:rsidRPr="009829FC">
        <w:rPr>
          <w:rFonts w:eastAsia="仿宋_GB2312"/>
          <w:sz w:val="32"/>
          <w:szCs w:val="32"/>
        </w:rPr>
        <w:t>日</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（二）活动地点：南宁市</w:t>
      </w:r>
    </w:p>
    <w:bookmarkEnd w:id="1"/>
    <w:p w:rsidR="00A26B7C" w:rsidRPr="009829FC" w:rsidRDefault="00A26B7C" w:rsidP="00A26B7C">
      <w:pPr>
        <w:spacing w:line="560" w:lineRule="exact"/>
        <w:ind w:firstLineChars="200" w:firstLine="640"/>
        <w:rPr>
          <w:rFonts w:eastAsia="楷体_GB2312"/>
          <w:sz w:val="32"/>
          <w:szCs w:val="32"/>
        </w:rPr>
      </w:pPr>
      <w:r w:rsidRPr="009829FC">
        <w:rPr>
          <w:rFonts w:eastAsia="仿宋_GB2312"/>
          <w:sz w:val="32"/>
          <w:szCs w:val="32"/>
        </w:rPr>
        <w:t>（三）选拔对象：</w:t>
      </w:r>
      <w:r w:rsidRPr="009829FC">
        <w:rPr>
          <w:rFonts w:eastAsia="仿宋_GB2312"/>
          <w:sz w:val="32"/>
          <w:szCs w:val="32"/>
        </w:rPr>
        <w:t>2023</w:t>
      </w:r>
      <w:r w:rsidRPr="009829FC">
        <w:rPr>
          <w:rFonts w:eastAsia="仿宋_GB2312"/>
          <w:sz w:val="32"/>
          <w:szCs w:val="32"/>
        </w:rPr>
        <w:t>年青少年高校科学营广西营活动共选拔</w:t>
      </w:r>
      <w:r w:rsidRPr="009829FC">
        <w:rPr>
          <w:rFonts w:eastAsia="仿宋_GB2312"/>
          <w:sz w:val="32"/>
          <w:szCs w:val="32"/>
        </w:rPr>
        <w:t>70</w:t>
      </w:r>
      <w:r w:rsidRPr="009829FC">
        <w:rPr>
          <w:rFonts w:eastAsia="仿宋_GB2312"/>
          <w:sz w:val="32"/>
          <w:szCs w:val="32"/>
        </w:rPr>
        <w:t>名营员和</w:t>
      </w:r>
      <w:r w:rsidRPr="009829FC">
        <w:rPr>
          <w:rFonts w:eastAsia="仿宋_GB2312"/>
          <w:sz w:val="32"/>
          <w:szCs w:val="32"/>
        </w:rPr>
        <w:t>14</w:t>
      </w:r>
      <w:r w:rsidRPr="009829FC">
        <w:rPr>
          <w:rFonts w:eastAsia="仿宋_GB2312"/>
          <w:sz w:val="32"/>
          <w:szCs w:val="32"/>
        </w:rPr>
        <w:t>名带队教师。营员由各设区市科协、教育局发动本地县级及以下相关学校，从普通高中高一或高二现就读学生中选拔推荐。带队教师原则上从本地县级及以下相关学校中有丰富学生管理工作经验、较强责任心和沟通</w:t>
      </w:r>
      <w:r w:rsidRPr="009829FC">
        <w:rPr>
          <w:rFonts w:eastAsia="仿宋_GB2312"/>
          <w:sz w:val="32"/>
          <w:szCs w:val="32"/>
        </w:rPr>
        <w:lastRenderedPageBreak/>
        <w:t>协调能力的优秀科技教师中选拔推荐。</w:t>
      </w:r>
    </w:p>
    <w:p w:rsidR="00A26B7C" w:rsidRPr="009829FC" w:rsidRDefault="00A26B7C" w:rsidP="00A26B7C">
      <w:pPr>
        <w:spacing w:line="560" w:lineRule="exact"/>
        <w:ind w:firstLineChars="200" w:firstLine="640"/>
        <w:rPr>
          <w:rFonts w:eastAsia="黑体"/>
          <w:sz w:val="32"/>
          <w:szCs w:val="32"/>
        </w:rPr>
      </w:pPr>
      <w:r w:rsidRPr="009829FC">
        <w:rPr>
          <w:rFonts w:eastAsia="黑体"/>
          <w:sz w:val="32"/>
          <w:szCs w:val="32"/>
        </w:rPr>
        <w:t>二、活动主题</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科技梦</w:t>
      </w:r>
      <w:r w:rsidRPr="009829FC">
        <w:rPr>
          <w:rFonts w:eastAsia="仿宋_GB2312"/>
          <w:sz w:val="32"/>
          <w:szCs w:val="32"/>
        </w:rPr>
        <w:t>·</w:t>
      </w:r>
      <w:r w:rsidRPr="009829FC">
        <w:rPr>
          <w:rFonts w:eastAsia="仿宋_GB2312"/>
          <w:sz w:val="32"/>
          <w:szCs w:val="32"/>
        </w:rPr>
        <w:t>青春梦</w:t>
      </w:r>
      <w:r w:rsidRPr="009829FC">
        <w:rPr>
          <w:rFonts w:eastAsia="仿宋_GB2312"/>
          <w:sz w:val="32"/>
          <w:szCs w:val="32"/>
        </w:rPr>
        <w:t>·</w:t>
      </w:r>
      <w:r w:rsidRPr="009829FC">
        <w:rPr>
          <w:rFonts w:eastAsia="仿宋_GB2312"/>
          <w:sz w:val="32"/>
          <w:szCs w:val="32"/>
        </w:rPr>
        <w:t>中国梦</w:t>
      </w:r>
    </w:p>
    <w:p w:rsidR="00A26B7C" w:rsidRPr="009829FC" w:rsidRDefault="00A26B7C" w:rsidP="00A26B7C">
      <w:pPr>
        <w:spacing w:line="560" w:lineRule="exact"/>
        <w:ind w:firstLineChars="200" w:firstLine="640"/>
        <w:rPr>
          <w:rFonts w:eastAsia="黑体"/>
          <w:sz w:val="32"/>
          <w:szCs w:val="32"/>
        </w:rPr>
      </w:pPr>
      <w:r w:rsidRPr="009829FC">
        <w:rPr>
          <w:rFonts w:eastAsia="黑体"/>
          <w:sz w:val="32"/>
          <w:szCs w:val="32"/>
        </w:rPr>
        <w:t>三、组织机构</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2023</w:t>
      </w:r>
      <w:r w:rsidRPr="009829FC">
        <w:rPr>
          <w:rFonts w:eastAsia="仿宋_GB2312"/>
          <w:sz w:val="32"/>
          <w:szCs w:val="32"/>
        </w:rPr>
        <w:t>年青少年高校科学营广西营活动由自治区科协、自治区教育厅共同主办，广西大学、广西青少年科技中心、广西科技馆承办，广西青少年科技教育协会协办。</w:t>
      </w:r>
    </w:p>
    <w:p w:rsidR="00A26B7C" w:rsidRPr="009829FC" w:rsidRDefault="00A26B7C" w:rsidP="00A26B7C">
      <w:pPr>
        <w:spacing w:line="560" w:lineRule="exact"/>
        <w:ind w:firstLineChars="200" w:firstLine="640"/>
        <w:rPr>
          <w:rFonts w:eastAsia="黑体"/>
          <w:sz w:val="32"/>
          <w:szCs w:val="32"/>
        </w:rPr>
      </w:pPr>
      <w:r w:rsidRPr="009829FC">
        <w:rPr>
          <w:rFonts w:eastAsia="黑体"/>
          <w:sz w:val="32"/>
          <w:szCs w:val="32"/>
        </w:rPr>
        <w:t>四、活动内容</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2023</w:t>
      </w:r>
      <w:r w:rsidRPr="009829FC">
        <w:rPr>
          <w:rFonts w:eastAsia="仿宋_GB2312"/>
          <w:sz w:val="32"/>
          <w:szCs w:val="32"/>
        </w:rPr>
        <w:t>年青少年高校科学营广西营活动主要包括营前培训及开营仪式、科学营活动和闭营仪式。</w:t>
      </w:r>
    </w:p>
    <w:p w:rsidR="00A26B7C" w:rsidRPr="009829FC" w:rsidRDefault="00A26B7C" w:rsidP="00A26B7C">
      <w:pPr>
        <w:spacing w:line="560" w:lineRule="exact"/>
        <w:ind w:firstLineChars="200" w:firstLine="640"/>
        <w:rPr>
          <w:rFonts w:eastAsia="楷体_GB2312"/>
          <w:sz w:val="32"/>
          <w:szCs w:val="32"/>
        </w:rPr>
      </w:pPr>
      <w:r w:rsidRPr="009829FC">
        <w:rPr>
          <w:rFonts w:eastAsia="楷体_GB2312"/>
          <w:sz w:val="32"/>
          <w:szCs w:val="32"/>
        </w:rPr>
        <w:t>（一）营前培训及开营仪式</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主要包括活动安排介绍、安全教育、全体营员合影等。</w:t>
      </w:r>
    </w:p>
    <w:p w:rsidR="00A26B7C" w:rsidRPr="009829FC" w:rsidRDefault="00A26B7C" w:rsidP="00A26B7C">
      <w:pPr>
        <w:adjustRightInd w:val="0"/>
        <w:spacing w:line="560" w:lineRule="exact"/>
        <w:ind w:firstLineChars="200" w:firstLine="640"/>
        <w:rPr>
          <w:rFonts w:eastAsia="楷体"/>
          <w:sz w:val="32"/>
          <w:szCs w:val="32"/>
        </w:rPr>
      </w:pPr>
      <w:r w:rsidRPr="009829FC">
        <w:rPr>
          <w:rFonts w:eastAsia="楷体"/>
          <w:sz w:val="32"/>
          <w:szCs w:val="32"/>
        </w:rPr>
        <w:t>（二）科学营活动</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2023</w:t>
      </w:r>
      <w:r w:rsidRPr="009829FC">
        <w:rPr>
          <w:rFonts w:eastAsia="仿宋_GB2312"/>
          <w:sz w:val="32"/>
          <w:szCs w:val="32"/>
        </w:rPr>
        <w:t>年青少年高校科学营广西营活动由广西大学、广西青少年科技中心、广西科技馆共同组织实施。通过组织与名家大师对话、参加科技实践、参观重点实验室及科研场所、体验校园生活、与学长交流互动等活动，展现广西大学的学科特点、专业特色和人文传统，帮助营员了解大学生活，探索前沿科技知识，品味大师成长历程，培养科学精神，感悟科学家精神，树立科技报国志向。活动的具体日程安排以《活动手册》为准。</w:t>
      </w:r>
    </w:p>
    <w:p w:rsidR="00A26B7C" w:rsidRPr="009829FC" w:rsidRDefault="00A26B7C" w:rsidP="00A26B7C">
      <w:pPr>
        <w:spacing w:line="560" w:lineRule="exact"/>
        <w:ind w:firstLineChars="200" w:firstLine="640"/>
        <w:rPr>
          <w:rFonts w:eastAsia="楷体_GB2312"/>
          <w:sz w:val="32"/>
          <w:szCs w:val="32"/>
        </w:rPr>
      </w:pPr>
      <w:r w:rsidRPr="009829FC">
        <w:rPr>
          <w:rFonts w:eastAsia="楷体_GB2312"/>
          <w:sz w:val="32"/>
          <w:szCs w:val="32"/>
        </w:rPr>
        <w:t>（三）闭营仪式</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闭营仪式是科学营活动顺利结束的标志，旨在对本次科学营活动进行回顾及总结，回顾科学营的活动内容，对科学</w:t>
      </w:r>
      <w:r w:rsidRPr="009829FC">
        <w:rPr>
          <w:rFonts w:eastAsia="仿宋_GB2312"/>
          <w:sz w:val="32"/>
          <w:szCs w:val="32"/>
        </w:rPr>
        <w:lastRenderedPageBreak/>
        <w:t>营活动期间形成的成果进行展示及分享。</w:t>
      </w:r>
    </w:p>
    <w:p w:rsidR="00A26B7C" w:rsidRPr="009829FC" w:rsidRDefault="00A26B7C" w:rsidP="00A26B7C">
      <w:pPr>
        <w:adjustRightInd w:val="0"/>
        <w:spacing w:line="560" w:lineRule="exact"/>
        <w:ind w:firstLineChars="200" w:firstLine="640"/>
        <w:rPr>
          <w:rFonts w:eastAsia="黑体"/>
          <w:sz w:val="32"/>
          <w:szCs w:val="32"/>
        </w:rPr>
      </w:pPr>
      <w:r w:rsidRPr="009829FC">
        <w:rPr>
          <w:rFonts w:eastAsia="黑体"/>
          <w:sz w:val="32"/>
          <w:szCs w:val="32"/>
        </w:rPr>
        <w:t>五、营员和带队教师选拔</w:t>
      </w:r>
    </w:p>
    <w:p w:rsidR="00A26B7C" w:rsidRPr="009829FC" w:rsidRDefault="00A26B7C" w:rsidP="00A26B7C">
      <w:pPr>
        <w:adjustRightInd w:val="0"/>
        <w:spacing w:line="560" w:lineRule="exact"/>
        <w:ind w:firstLineChars="200" w:firstLine="640"/>
        <w:rPr>
          <w:rFonts w:eastAsia="仿宋_GB2312"/>
          <w:sz w:val="32"/>
          <w:szCs w:val="32"/>
        </w:rPr>
      </w:pPr>
      <w:r w:rsidRPr="009829FC">
        <w:rPr>
          <w:rFonts w:eastAsia="仿宋_GB2312"/>
          <w:sz w:val="32"/>
          <w:szCs w:val="32"/>
        </w:rPr>
        <w:t>营员及带队教师的选拔工作由各设区市科协、教育局负责。</w:t>
      </w:r>
    </w:p>
    <w:p w:rsidR="00A26B7C" w:rsidRPr="009829FC" w:rsidRDefault="00A26B7C" w:rsidP="00A26B7C">
      <w:pPr>
        <w:adjustRightInd w:val="0"/>
        <w:spacing w:line="560" w:lineRule="exact"/>
        <w:ind w:firstLineChars="200" w:firstLine="640"/>
        <w:rPr>
          <w:rFonts w:eastAsia="楷体_GB2312"/>
          <w:sz w:val="32"/>
          <w:szCs w:val="32"/>
        </w:rPr>
      </w:pPr>
      <w:r w:rsidRPr="009829FC">
        <w:rPr>
          <w:rFonts w:eastAsia="楷体_GB2312"/>
          <w:sz w:val="32"/>
          <w:szCs w:val="32"/>
        </w:rPr>
        <w:t>（一）营员的选拔标准</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营员的选拔遵循自愿、择优选拔原则。营员必须为现就读普通高中高一或高二（</w:t>
      </w:r>
      <w:r w:rsidRPr="009829FC">
        <w:rPr>
          <w:rFonts w:eastAsia="仿宋_GB2312"/>
          <w:sz w:val="32"/>
          <w:szCs w:val="32"/>
        </w:rPr>
        <w:t>2023</w:t>
      </w:r>
      <w:r w:rsidRPr="009829FC">
        <w:rPr>
          <w:rFonts w:eastAsia="仿宋_GB2312"/>
          <w:sz w:val="32"/>
          <w:szCs w:val="32"/>
        </w:rPr>
        <w:t>年</w:t>
      </w:r>
      <w:r w:rsidRPr="009829FC">
        <w:rPr>
          <w:rFonts w:eastAsia="仿宋_GB2312"/>
          <w:sz w:val="32"/>
          <w:szCs w:val="32"/>
        </w:rPr>
        <w:t>5</w:t>
      </w:r>
      <w:r w:rsidRPr="009829FC">
        <w:rPr>
          <w:rFonts w:eastAsia="仿宋_GB2312"/>
          <w:sz w:val="32"/>
          <w:szCs w:val="32"/>
        </w:rPr>
        <w:t>月就读高一、高二年级）的在校学生，且具备以下条件：</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1.</w:t>
      </w:r>
      <w:r w:rsidRPr="009829FC">
        <w:rPr>
          <w:rFonts w:eastAsia="仿宋_GB2312"/>
          <w:sz w:val="32"/>
          <w:szCs w:val="32"/>
        </w:rPr>
        <w:t>品学兼优、学有余力、热爱科学、有科技特长，有较强的科技创新能力和实践动手能力，品行优良。</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2.</w:t>
      </w:r>
      <w:r w:rsidRPr="009829FC">
        <w:rPr>
          <w:rFonts w:eastAsia="仿宋_GB2312"/>
          <w:sz w:val="32"/>
          <w:szCs w:val="32"/>
        </w:rPr>
        <w:t>身体健康，无严重急、慢性疾病及传染性疾病，适宜参加一定强度的户外活动。</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3.</w:t>
      </w:r>
      <w:r w:rsidRPr="009829FC">
        <w:rPr>
          <w:rFonts w:eastAsia="仿宋_GB2312"/>
          <w:sz w:val="32"/>
          <w:szCs w:val="32"/>
        </w:rPr>
        <w:t>具备较好的沟通交流能力，有较强的生活自理能力，适应能力强，组织纪律性强，服从管理。</w:t>
      </w:r>
    </w:p>
    <w:p w:rsidR="00A26B7C" w:rsidRPr="009829FC" w:rsidRDefault="00A26B7C" w:rsidP="00A26B7C">
      <w:pPr>
        <w:spacing w:line="560" w:lineRule="exact"/>
        <w:ind w:firstLineChars="200" w:firstLine="624"/>
        <w:rPr>
          <w:rFonts w:eastAsia="仿宋_GB2312"/>
          <w:spacing w:val="-4"/>
          <w:sz w:val="32"/>
          <w:szCs w:val="32"/>
        </w:rPr>
      </w:pPr>
      <w:r w:rsidRPr="009829FC">
        <w:rPr>
          <w:rFonts w:eastAsia="仿宋_GB2312"/>
          <w:spacing w:val="-4"/>
          <w:sz w:val="32"/>
          <w:szCs w:val="32"/>
        </w:rPr>
        <w:t>4.</w:t>
      </w:r>
      <w:r w:rsidRPr="009829FC">
        <w:rPr>
          <w:rFonts w:eastAsia="仿宋_GB2312"/>
          <w:spacing w:val="-4"/>
          <w:sz w:val="32"/>
          <w:szCs w:val="32"/>
        </w:rPr>
        <w:t>积极参加各类科技竞赛或曾在青少年科技创新大赛、机器人竞赛、科学影像节、五项学科竞赛等科技活动中获奖的学生优先。</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5.</w:t>
      </w:r>
      <w:r w:rsidRPr="009829FC">
        <w:rPr>
          <w:rFonts w:eastAsia="仿宋_GB2312"/>
          <w:sz w:val="32"/>
          <w:szCs w:val="32"/>
        </w:rPr>
        <w:t>广西中小学生发明创造示范单位、</w:t>
      </w:r>
      <w:bookmarkStart w:id="2" w:name="_Hlk137673673"/>
      <w:r w:rsidRPr="009829FC">
        <w:rPr>
          <w:rFonts w:ascii="仿宋_GB2312" w:eastAsia="仿宋_GB2312" w:hint="eastAsia"/>
          <w:sz w:val="32"/>
          <w:szCs w:val="32"/>
        </w:rPr>
        <w:t>“科创筑梦”助力“双减”</w:t>
      </w:r>
      <w:r w:rsidRPr="009829FC">
        <w:rPr>
          <w:rFonts w:eastAsia="仿宋_GB2312"/>
          <w:sz w:val="32"/>
          <w:szCs w:val="32"/>
        </w:rPr>
        <w:t>试点单位、</w:t>
      </w:r>
      <w:bookmarkEnd w:id="2"/>
      <w:r w:rsidRPr="009829FC">
        <w:rPr>
          <w:rFonts w:eastAsia="仿宋_GB2312"/>
          <w:sz w:val="32"/>
          <w:szCs w:val="32"/>
        </w:rPr>
        <w:t>各级青少年科技创新学校等学校的学生优先。</w:t>
      </w:r>
    </w:p>
    <w:p w:rsidR="00A26B7C" w:rsidRPr="009829FC" w:rsidRDefault="00A26B7C" w:rsidP="00A26B7C">
      <w:pPr>
        <w:adjustRightInd w:val="0"/>
        <w:spacing w:line="560" w:lineRule="exact"/>
        <w:ind w:firstLineChars="200" w:firstLine="640"/>
        <w:rPr>
          <w:rFonts w:eastAsia="楷体_GB2312"/>
          <w:sz w:val="32"/>
          <w:szCs w:val="32"/>
        </w:rPr>
      </w:pPr>
      <w:r w:rsidRPr="009829FC">
        <w:rPr>
          <w:rFonts w:eastAsia="楷体_GB2312"/>
          <w:sz w:val="32"/>
          <w:szCs w:val="32"/>
        </w:rPr>
        <w:t>（二）带队教师选拔原则</w:t>
      </w:r>
    </w:p>
    <w:p w:rsidR="00A26B7C" w:rsidRPr="009829FC" w:rsidRDefault="00A26B7C" w:rsidP="00A26B7C">
      <w:pPr>
        <w:adjustRightInd w:val="0"/>
        <w:spacing w:line="560" w:lineRule="exact"/>
        <w:ind w:firstLineChars="200" w:firstLine="640"/>
        <w:rPr>
          <w:rFonts w:eastAsia="仿宋_GB2312"/>
          <w:sz w:val="32"/>
          <w:szCs w:val="32"/>
        </w:rPr>
      </w:pPr>
      <w:r w:rsidRPr="009829FC">
        <w:rPr>
          <w:rFonts w:eastAsia="仿宋_GB2312"/>
          <w:sz w:val="32"/>
          <w:szCs w:val="32"/>
        </w:rPr>
        <w:t>带队教师一般应为学校（或校外教育机构）科技教师，有丰富的学生管理工作经验，具有较强的责任心和沟通协调能力，年龄在</w:t>
      </w:r>
      <w:r>
        <w:rPr>
          <w:rFonts w:eastAsia="仿宋_GB2312"/>
          <w:sz w:val="32"/>
          <w:szCs w:val="32"/>
        </w:rPr>
        <w:t>45</w:t>
      </w:r>
      <w:r w:rsidRPr="009829FC">
        <w:rPr>
          <w:rFonts w:eastAsia="仿宋_GB2312"/>
          <w:sz w:val="32"/>
          <w:szCs w:val="32"/>
        </w:rPr>
        <w:t>周岁以下，并遵循以下选拔标准：</w:t>
      </w:r>
    </w:p>
    <w:p w:rsidR="00A26B7C" w:rsidRPr="009829FC" w:rsidRDefault="00A26B7C" w:rsidP="00A26B7C">
      <w:pPr>
        <w:adjustRightInd w:val="0"/>
        <w:spacing w:line="560" w:lineRule="exact"/>
        <w:ind w:firstLineChars="200" w:firstLine="640"/>
        <w:rPr>
          <w:rFonts w:eastAsia="仿宋_GB2312"/>
          <w:sz w:val="32"/>
          <w:szCs w:val="32"/>
        </w:rPr>
      </w:pPr>
      <w:r w:rsidRPr="009829FC">
        <w:rPr>
          <w:rFonts w:eastAsia="仿宋_GB2312"/>
          <w:sz w:val="32"/>
          <w:szCs w:val="32"/>
        </w:rPr>
        <w:t>1.</w:t>
      </w:r>
      <w:r w:rsidRPr="009829FC">
        <w:rPr>
          <w:rFonts w:eastAsia="仿宋_GB2312"/>
          <w:sz w:val="32"/>
          <w:szCs w:val="32"/>
        </w:rPr>
        <w:t>具有较强的责任感和组织、管理、沟通能力，能遵守</w:t>
      </w:r>
      <w:r w:rsidRPr="009829FC">
        <w:rPr>
          <w:rFonts w:eastAsia="仿宋_GB2312"/>
          <w:sz w:val="32"/>
          <w:szCs w:val="32"/>
        </w:rPr>
        <w:lastRenderedPageBreak/>
        <w:t>纪律，服从安排。</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2.</w:t>
      </w:r>
      <w:r w:rsidRPr="009829FC">
        <w:rPr>
          <w:rFonts w:eastAsia="仿宋_GB2312"/>
          <w:sz w:val="32"/>
          <w:szCs w:val="32"/>
        </w:rPr>
        <w:t>年富力强，身体健康，无严重急、慢性疾病及传染性疾病，适宜参加一定强度的户外活动。</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3.</w:t>
      </w:r>
      <w:r w:rsidRPr="009829FC">
        <w:rPr>
          <w:rFonts w:eastAsia="仿宋_GB2312"/>
          <w:sz w:val="32"/>
          <w:szCs w:val="32"/>
        </w:rPr>
        <w:t>长期从事青少年科技教育工作的科技辅导员。</w:t>
      </w:r>
    </w:p>
    <w:p w:rsidR="00A26B7C" w:rsidRPr="009829FC" w:rsidRDefault="00A26B7C" w:rsidP="00A26B7C">
      <w:pPr>
        <w:adjustRightInd w:val="0"/>
        <w:spacing w:line="560" w:lineRule="exact"/>
        <w:ind w:firstLineChars="200" w:firstLine="640"/>
        <w:rPr>
          <w:rFonts w:eastAsia="仿宋_GB2312"/>
          <w:sz w:val="32"/>
          <w:szCs w:val="32"/>
        </w:rPr>
      </w:pPr>
      <w:r w:rsidRPr="009829FC">
        <w:rPr>
          <w:rFonts w:eastAsia="仿宋_GB2312"/>
          <w:sz w:val="32"/>
          <w:szCs w:val="32"/>
        </w:rPr>
        <w:t>4.</w:t>
      </w:r>
      <w:r w:rsidRPr="009829FC">
        <w:rPr>
          <w:rFonts w:eastAsia="仿宋_GB2312"/>
          <w:sz w:val="32"/>
          <w:szCs w:val="32"/>
        </w:rPr>
        <w:t>获得青少年科技辅导员专业水平认证资格、在市级及以上青少年科技创新大赛上获奖或指导学生在市级及以上青少年科技创新大赛中取得优异成绩的青年科技教师优先。</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5.</w:t>
      </w:r>
      <w:r w:rsidRPr="009829FC">
        <w:rPr>
          <w:rFonts w:eastAsia="仿宋_GB2312"/>
          <w:sz w:val="32"/>
          <w:szCs w:val="32"/>
        </w:rPr>
        <w:t>广西中小学生发明创造示范单位、</w:t>
      </w:r>
      <w:r w:rsidRPr="009829FC">
        <w:rPr>
          <w:rFonts w:ascii="仿宋_GB2312" w:eastAsia="仿宋_GB2312" w:hint="eastAsia"/>
          <w:sz w:val="32"/>
          <w:szCs w:val="32"/>
        </w:rPr>
        <w:t>“科创筑梦”助力“双减”</w:t>
      </w:r>
      <w:r w:rsidRPr="009829FC">
        <w:rPr>
          <w:rFonts w:eastAsia="仿宋_GB2312"/>
          <w:sz w:val="32"/>
          <w:szCs w:val="32"/>
        </w:rPr>
        <w:t>试点单位、各级青少年科技创新学校等学校的科技教师优先。</w:t>
      </w:r>
    </w:p>
    <w:p w:rsidR="00A26B7C" w:rsidRPr="009829FC" w:rsidRDefault="00A26B7C" w:rsidP="00A26B7C">
      <w:pPr>
        <w:adjustRightInd w:val="0"/>
        <w:spacing w:line="560" w:lineRule="exact"/>
        <w:ind w:firstLineChars="200" w:firstLine="640"/>
        <w:rPr>
          <w:rFonts w:eastAsia="黑体"/>
          <w:sz w:val="32"/>
          <w:szCs w:val="32"/>
        </w:rPr>
      </w:pPr>
      <w:r w:rsidRPr="009829FC">
        <w:rPr>
          <w:rFonts w:eastAsia="黑体"/>
          <w:sz w:val="32"/>
          <w:szCs w:val="32"/>
        </w:rPr>
        <w:t>六、人员管理</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（一）严格遵守活动日程安排，按要求参加各项活动。</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（二）营员应记录带队教师及工作人员的联系方式，带队教师应记录所带营员及活动主办方工作人员联系方式，活动期间确保通讯畅通。</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（三）活动期间不得擅自行动。确因特殊情况需要离开，</w:t>
      </w:r>
      <w:proofErr w:type="gramStart"/>
      <w:r w:rsidRPr="009829FC">
        <w:rPr>
          <w:rFonts w:eastAsia="仿宋_GB2312"/>
          <w:sz w:val="32"/>
          <w:szCs w:val="32"/>
        </w:rPr>
        <w:t>营员须</w:t>
      </w:r>
      <w:proofErr w:type="gramEnd"/>
      <w:r w:rsidRPr="009829FC">
        <w:rPr>
          <w:rFonts w:eastAsia="仿宋_GB2312"/>
          <w:sz w:val="32"/>
          <w:szCs w:val="32"/>
        </w:rPr>
        <w:t>向带队教师和广西管理办公室书面请假后方可外出；带队教师需向广西管理办公室书面请假后方可外出，外出后如发生任何意外主办方概不负责。</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（四）注意用餐文明，节约粮食、营养均衡，如对饮食有特殊要求，请提前向带队教师说明。</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（五）参加活动人员应做好各项疾病的自我预防、自我保护，注意个人卫生。在活动过程中，如有发热、鼻塞、恶心等症状要及时上报。</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lastRenderedPageBreak/>
        <w:t>（六）活动结束后</w:t>
      </w:r>
      <w:r w:rsidRPr="009829FC">
        <w:rPr>
          <w:rFonts w:eastAsia="仿宋_GB2312"/>
          <w:sz w:val="32"/>
          <w:szCs w:val="32"/>
        </w:rPr>
        <w:t>7</w:t>
      </w:r>
      <w:r w:rsidRPr="009829FC">
        <w:rPr>
          <w:rFonts w:eastAsia="仿宋_GB2312"/>
          <w:sz w:val="32"/>
          <w:szCs w:val="32"/>
        </w:rPr>
        <w:t>天内，带队教师应督促所带营员完成调查问卷的填写、撰写活动心得，并将相关材料提交至广西管理办公室。</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（七）如无特殊情况，线下活动结束后须在带队教师的带领下及时返回派出地。不随队返回的</w:t>
      </w:r>
      <w:proofErr w:type="gramStart"/>
      <w:r w:rsidRPr="009829FC">
        <w:rPr>
          <w:rFonts w:eastAsia="仿宋_GB2312"/>
          <w:sz w:val="32"/>
          <w:szCs w:val="32"/>
        </w:rPr>
        <w:t>营员须</w:t>
      </w:r>
      <w:proofErr w:type="gramEnd"/>
      <w:r w:rsidRPr="009829FC">
        <w:rPr>
          <w:rFonts w:eastAsia="仿宋_GB2312"/>
          <w:sz w:val="32"/>
          <w:szCs w:val="32"/>
        </w:rPr>
        <w:t>向广西管理办公室提交书面申请，并由监护人接走。</w:t>
      </w:r>
    </w:p>
    <w:p w:rsidR="00A26B7C" w:rsidRPr="009829FC" w:rsidRDefault="00A26B7C" w:rsidP="00A26B7C">
      <w:pPr>
        <w:adjustRightInd w:val="0"/>
        <w:spacing w:line="560" w:lineRule="exact"/>
        <w:ind w:firstLineChars="200" w:firstLine="640"/>
        <w:rPr>
          <w:rFonts w:eastAsia="黑体"/>
          <w:sz w:val="32"/>
          <w:szCs w:val="32"/>
        </w:rPr>
      </w:pPr>
      <w:r w:rsidRPr="009829FC">
        <w:rPr>
          <w:rFonts w:eastAsia="黑体"/>
          <w:sz w:val="32"/>
          <w:szCs w:val="32"/>
        </w:rPr>
        <w:t>七、安全管理</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营员派出学校要对参加活动的营员进行安全教育，并督促营员填写好家长声明书；各设区市科协与学生家长、教师签订安全协议，在出发前对营员再次进行安全教育，强调安全的重要性，明确带队教师是学生监护人的职责，确保学生营员报到途中、参加活动期间和活动结束返回过程中的交通安全、人身安全、财产安全；广西管理办公室与各设区市科协签订安全协议。各阶段的安全管理责任单位及人员如下：</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（一）学生营员由派出地到活动指定集合地点途中的安全，以及活动结束后</w:t>
      </w:r>
      <w:proofErr w:type="gramStart"/>
      <w:r w:rsidRPr="009829FC">
        <w:rPr>
          <w:rFonts w:eastAsia="仿宋_GB2312"/>
          <w:sz w:val="32"/>
          <w:szCs w:val="32"/>
        </w:rPr>
        <w:t>至学生</w:t>
      </w:r>
      <w:proofErr w:type="gramEnd"/>
      <w:r w:rsidRPr="009829FC">
        <w:rPr>
          <w:rFonts w:eastAsia="仿宋_GB2312"/>
          <w:sz w:val="32"/>
          <w:szCs w:val="32"/>
        </w:rPr>
        <w:t>返回派出地，到家期间的安全由各设区市科协和带队教师共同负责。</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（二）学生抵达活动指定集合地点至活动结束期间的安全由广西管理办公室、广西大学和带队教师共同负责。</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（三）学生营员在参与活动全程的安全由带队教师负责。</w:t>
      </w:r>
    </w:p>
    <w:p w:rsidR="00A26B7C" w:rsidRPr="009829FC" w:rsidRDefault="00A26B7C" w:rsidP="00A26B7C">
      <w:pPr>
        <w:spacing w:line="560" w:lineRule="exact"/>
        <w:ind w:firstLineChars="200" w:firstLine="640"/>
        <w:rPr>
          <w:rFonts w:eastAsia="仿宋_GB2312"/>
          <w:sz w:val="32"/>
          <w:szCs w:val="32"/>
        </w:rPr>
      </w:pPr>
      <w:r w:rsidRPr="009829FC">
        <w:rPr>
          <w:rFonts w:eastAsia="仿宋_GB2312"/>
          <w:sz w:val="32"/>
          <w:szCs w:val="32"/>
        </w:rPr>
        <w:t>活动期间，带队教师、学生营员及家长的</w:t>
      </w:r>
      <w:proofErr w:type="gramStart"/>
      <w:r w:rsidRPr="009829FC">
        <w:rPr>
          <w:rFonts w:eastAsia="仿宋_GB2312"/>
          <w:sz w:val="32"/>
          <w:szCs w:val="32"/>
        </w:rPr>
        <w:t>手机须</w:t>
      </w:r>
      <w:proofErr w:type="gramEnd"/>
      <w:r w:rsidRPr="009829FC">
        <w:rPr>
          <w:rFonts w:eastAsia="仿宋_GB2312"/>
          <w:sz w:val="32"/>
          <w:szCs w:val="32"/>
        </w:rPr>
        <w:t>保持</w:t>
      </w:r>
      <w:r w:rsidRPr="009829FC">
        <w:rPr>
          <w:rFonts w:eastAsia="仿宋_GB2312"/>
          <w:sz w:val="32"/>
          <w:szCs w:val="32"/>
        </w:rPr>
        <w:t>24</w:t>
      </w:r>
      <w:r w:rsidRPr="009829FC">
        <w:rPr>
          <w:rFonts w:eastAsia="仿宋_GB2312"/>
          <w:sz w:val="32"/>
          <w:szCs w:val="32"/>
        </w:rPr>
        <w:t>小时通讯畅通，以便突发事件发生后及时联系到相关人员。</w:t>
      </w:r>
    </w:p>
    <w:p w:rsidR="00A26B7C" w:rsidRPr="009829FC" w:rsidRDefault="00A26B7C" w:rsidP="00A26B7C">
      <w:pPr>
        <w:adjustRightInd w:val="0"/>
        <w:spacing w:line="560" w:lineRule="exact"/>
        <w:ind w:firstLineChars="200" w:firstLine="640"/>
        <w:rPr>
          <w:rFonts w:eastAsia="黑体"/>
          <w:sz w:val="32"/>
          <w:szCs w:val="32"/>
        </w:rPr>
      </w:pPr>
      <w:r w:rsidRPr="009829FC">
        <w:rPr>
          <w:rFonts w:eastAsia="黑体"/>
          <w:sz w:val="32"/>
          <w:szCs w:val="32"/>
        </w:rPr>
        <w:t>八、其他要求</w:t>
      </w:r>
    </w:p>
    <w:p w:rsidR="00A26B7C" w:rsidRPr="009829FC" w:rsidRDefault="00A26B7C" w:rsidP="00A26B7C">
      <w:pPr>
        <w:adjustRightInd w:val="0"/>
        <w:spacing w:line="560" w:lineRule="exact"/>
        <w:ind w:firstLineChars="200" w:firstLine="640"/>
        <w:rPr>
          <w:rFonts w:eastAsia="仿宋_GB2312"/>
          <w:sz w:val="32"/>
          <w:szCs w:val="32"/>
        </w:rPr>
      </w:pPr>
      <w:r w:rsidRPr="009829FC">
        <w:rPr>
          <w:rFonts w:eastAsia="仿宋_GB2312"/>
          <w:sz w:val="32"/>
          <w:szCs w:val="32"/>
        </w:rPr>
        <w:t>（一）各设区市科协青少年科技教育机构协调教育部门，</w:t>
      </w:r>
      <w:r w:rsidRPr="009829FC">
        <w:rPr>
          <w:rFonts w:eastAsia="仿宋_GB2312"/>
          <w:sz w:val="32"/>
          <w:szCs w:val="32"/>
        </w:rPr>
        <w:lastRenderedPageBreak/>
        <w:t>组织、发动各相关学校选拔和推荐优秀学生参与活动，督促各相关学校按时完成学生营员及带队教师的上报等，同时做好协调服务和日常沟通等，及时报送工作信息和进展情况，做好活动组织及宣传。</w:t>
      </w:r>
    </w:p>
    <w:p w:rsidR="00A26B7C" w:rsidRPr="009829FC" w:rsidRDefault="00A26B7C" w:rsidP="00A26B7C">
      <w:pPr>
        <w:adjustRightInd w:val="0"/>
        <w:spacing w:line="560" w:lineRule="exact"/>
        <w:ind w:firstLineChars="200" w:firstLine="640"/>
        <w:rPr>
          <w:rFonts w:eastAsia="仿宋_GB2312"/>
          <w:color w:val="000000"/>
          <w:sz w:val="32"/>
          <w:szCs w:val="32"/>
        </w:rPr>
      </w:pPr>
      <w:r w:rsidRPr="009829FC">
        <w:rPr>
          <w:rFonts w:eastAsia="仿宋_GB2312"/>
          <w:sz w:val="32"/>
          <w:szCs w:val="32"/>
        </w:rPr>
        <w:t>（二）各相关学校按要求选拔学生营员与带队教师并收集相关信息，填写《</w:t>
      </w:r>
      <w:r w:rsidRPr="009829FC">
        <w:rPr>
          <w:rFonts w:eastAsia="仿宋_GB2312"/>
          <w:spacing w:val="-6"/>
          <w:sz w:val="32"/>
          <w:szCs w:val="32"/>
        </w:rPr>
        <w:t>2023</w:t>
      </w:r>
      <w:r w:rsidRPr="009829FC">
        <w:rPr>
          <w:rFonts w:eastAsia="仿宋_GB2312"/>
          <w:spacing w:val="-6"/>
          <w:sz w:val="32"/>
          <w:szCs w:val="32"/>
        </w:rPr>
        <w:t>年青少年高校科学营广西营活动营员</w:t>
      </w:r>
      <w:r>
        <w:rPr>
          <w:rFonts w:eastAsia="仿宋_GB2312" w:hint="eastAsia"/>
          <w:spacing w:val="-6"/>
          <w:sz w:val="32"/>
          <w:szCs w:val="32"/>
        </w:rPr>
        <w:t>和</w:t>
      </w:r>
      <w:r w:rsidRPr="009829FC">
        <w:rPr>
          <w:rFonts w:eastAsia="仿宋_GB2312"/>
          <w:spacing w:val="-6"/>
          <w:sz w:val="32"/>
          <w:szCs w:val="32"/>
        </w:rPr>
        <w:t>带队教师统计表</w:t>
      </w:r>
      <w:r w:rsidRPr="009829FC">
        <w:rPr>
          <w:rFonts w:eastAsia="仿宋_GB2312"/>
          <w:sz w:val="32"/>
          <w:szCs w:val="32"/>
        </w:rPr>
        <w:t>》（含表格电子版及加盖公章扫描件）</w:t>
      </w:r>
      <w:r w:rsidRPr="009829FC">
        <w:rPr>
          <w:rFonts w:eastAsia="仿宋_GB2312"/>
          <w:sz w:val="32"/>
          <w:szCs w:val="32"/>
        </w:rPr>
        <w:t>,</w:t>
      </w:r>
      <w:r w:rsidRPr="009829FC">
        <w:t xml:space="preserve"> </w:t>
      </w:r>
      <w:r w:rsidRPr="009829FC">
        <w:rPr>
          <w:rFonts w:eastAsia="仿宋_GB2312"/>
          <w:sz w:val="32"/>
          <w:szCs w:val="32"/>
        </w:rPr>
        <w:t>组织学生营员及家长填写《</w:t>
      </w:r>
      <w:r w:rsidRPr="009829FC">
        <w:rPr>
          <w:rFonts w:eastAsia="仿宋_GB2312"/>
          <w:sz w:val="32"/>
          <w:szCs w:val="32"/>
        </w:rPr>
        <w:t>2023</w:t>
      </w:r>
      <w:r w:rsidRPr="009829FC">
        <w:rPr>
          <w:rFonts w:eastAsia="仿宋_GB2312"/>
          <w:sz w:val="32"/>
          <w:szCs w:val="32"/>
        </w:rPr>
        <w:t>年青少年高校科学营广西营活动安全责任书》（签字并扫描），以设区市为单位，于</w:t>
      </w:r>
      <w:r w:rsidRPr="009829FC">
        <w:rPr>
          <w:rFonts w:eastAsia="仿宋_GB2312"/>
          <w:sz w:val="32"/>
          <w:szCs w:val="32"/>
        </w:rPr>
        <w:t>6</w:t>
      </w:r>
      <w:r w:rsidRPr="009829FC">
        <w:rPr>
          <w:rFonts w:eastAsia="仿宋_GB2312"/>
          <w:sz w:val="32"/>
          <w:szCs w:val="32"/>
        </w:rPr>
        <w:t>月</w:t>
      </w:r>
      <w:r w:rsidRPr="009829FC">
        <w:rPr>
          <w:rFonts w:eastAsia="仿宋_GB2312"/>
          <w:sz w:val="32"/>
          <w:szCs w:val="32"/>
        </w:rPr>
        <w:t>30</w:t>
      </w:r>
      <w:r w:rsidRPr="009829FC">
        <w:rPr>
          <w:rFonts w:eastAsia="仿宋_GB2312"/>
          <w:sz w:val="32"/>
          <w:szCs w:val="32"/>
        </w:rPr>
        <w:t>日前发送到广西青少年科技中心</w:t>
      </w:r>
      <w:proofErr w:type="gramStart"/>
      <w:r w:rsidRPr="009829FC">
        <w:rPr>
          <w:rFonts w:eastAsia="仿宋_GB2312"/>
          <w:sz w:val="32"/>
          <w:szCs w:val="32"/>
        </w:rPr>
        <w:t>活</w:t>
      </w:r>
      <w:r w:rsidRPr="009829FC">
        <w:rPr>
          <w:rFonts w:eastAsia="仿宋_GB2312"/>
          <w:color w:val="000000"/>
          <w:sz w:val="32"/>
          <w:szCs w:val="32"/>
        </w:rPr>
        <w:t>动科</w:t>
      </w:r>
      <w:proofErr w:type="gramEnd"/>
      <w:r w:rsidRPr="009829FC">
        <w:rPr>
          <w:rFonts w:eastAsia="仿宋_GB2312"/>
          <w:color w:val="000000"/>
          <w:sz w:val="32"/>
          <w:szCs w:val="32"/>
        </w:rPr>
        <w:t>邮箱（</w:t>
      </w:r>
      <w:hyperlink r:id="rId5" w:history="1">
        <w:r w:rsidRPr="009829FC">
          <w:rPr>
            <w:rStyle w:val="a4"/>
            <w:rFonts w:eastAsia="仿宋_GB2312"/>
            <w:color w:val="000000"/>
            <w:sz w:val="32"/>
            <w:szCs w:val="32"/>
          </w:rPr>
          <w:t>gxqshdk@163.com</w:t>
        </w:r>
      </w:hyperlink>
      <w:r w:rsidRPr="009829FC">
        <w:rPr>
          <w:rFonts w:eastAsia="仿宋_GB2312"/>
          <w:color w:val="000000"/>
          <w:sz w:val="32"/>
          <w:szCs w:val="32"/>
        </w:rPr>
        <w:t>）。</w:t>
      </w:r>
    </w:p>
    <w:p w:rsidR="00A26B7C" w:rsidRPr="009829FC" w:rsidRDefault="00A26B7C" w:rsidP="00A26B7C">
      <w:pPr>
        <w:adjustRightInd w:val="0"/>
        <w:spacing w:line="560" w:lineRule="exact"/>
        <w:ind w:firstLineChars="200" w:firstLine="640"/>
        <w:rPr>
          <w:rFonts w:eastAsia="仿宋_GB2312"/>
          <w:sz w:val="32"/>
          <w:szCs w:val="32"/>
        </w:rPr>
      </w:pPr>
      <w:r w:rsidRPr="009829FC">
        <w:rPr>
          <w:rFonts w:eastAsia="仿宋_GB2312"/>
          <w:color w:val="000000"/>
          <w:sz w:val="32"/>
          <w:szCs w:val="32"/>
        </w:rPr>
        <w:t>（三）名单一经报送，不允许替换和调整，请各</w:t>
      </w:r>
      <w:r w:rsidRPr="009829FC">
        <w:rPr>
          <w:rFonts w:eastAsia="仿宋_GB2312"/>
          <w:sz w:val="32"/>
          <w:szCs w:val="32"/>
        </w:rPr>
        <w:t>相关学校做好有关要求的宣传等工作，确保入选学生营员和带队教师全员参加活动。</w:t>
      </w:r>
    </w:p>
    <w:p w:rsidR="00164FD4" w:rsidRDefault="00A26B7C" w:rsidP="00A26B7C">
      <w:r w:rsidRPr="009829FC">
        <w:rPr>
          <w:rFonts w:eastAsia="仿宋_GB2312"/>
          <w:sz w:val="32"/>
          <w:szCs w:val="32"/>
        </w:rPr>
        <w:t>（四）如遇自然灾害等客观因素导致活动行程变更或取消，请各相关学校积极做好解释工作，学生营员和带队老师应理解并配合做好相关工作。</w:t>
      </w:r>
      <w:bookmarkStart w:id="3" w:name="_GoBack"/>
      <w:bookmarkEnd w:id="3"/>
    </w:p>
    <w:sectPr w:rsidR="00164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7C"/>
    <w:rsid w:val="00164FD4"/>
    <w:rsid w:val="0028588B"/>
    <w:rsid w:val="00A2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B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8588B"/>
    <w:pPr>
      <w:widowControl/>
      <w:spacing w:before="100" w:beforeAutospacing="1" w:after="100" w:afterAutospacing="1"/>
      <w:jc w:val="left"/>
    </w:pPr>
    <w:rPr>
      <w:rFonts w:ascii="宋体" w:hAnsi="宋体" w:cs="宋体"/>
      <w:kern w:val="0"/>
      <w:sz w:val="24"/>
    </w:rPr>
  </w:style>
  <w:style w:type="character" w:styleId="a4">
    <w:name w:val="Hyperlink"/>
    <w:uiPriority w:val="99"/>
    <w:unhideWhenUsed/>
    <w:qFormat/>
    <w:rsid w:val="00A26B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B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8588B"/>
    <w:pPr>
      <w:widowControl/>
      <w:spacing w:before="100" w:beforeAutospacing="1" w:after="100" w:afterAutospacing="1"/>
      <w:jc w:val="left"/>
    </w:pPr>
    <w:rPr>
      <w:rFonts w:ascii="宋体" w:hAnsi="宋体" w:cs="宋体"/>
      <w:kern w:val="0"/>
      <w:sz w:val="24"/>
    </w:rPr>
  </w:style>
  <w:style w:type="character" w:styleId="a4">
    <w:name w:val="Hyperlink"/>
    <w:uiPriority w:val="99"/>
    <w:unhideWhenUsed/>
    <w:qFormat/>
    <w:rsid w:val="00A26B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xqshdk@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433</Words>
  <Characters>2474</Characters>
  <Application>Microsoft Office Word</Application>
  <DocSecurity>0</DocSecurity>
  <Lines>20</Lines>
  <Paragraphs>5</Paragraphs>
  <ScaleCrop>false</ScaleCrop>
  <Company>P R C</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2023-06-26T08:20:00Z</dcterms:created>
  <dcterms:modified xsi:type="dcterms:W3CDTF">2023-06-26T08:21:00Z</dcterms:modified>
</cp:coreProperties>
</file>