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B305" w14:textId="77777777" w:rsidR="00DE5912" w:rsidRDefault="006F1FDE">
      <w:pPr>
        <w:spacing w:line="560" w:lineRule="exact"/>
        <w:jc w:val="left"/>
        <w:rPr>
          <w:rFonts w:ascii="黑体" w:eastAsia="黑体" w:hAnsi="黑体"/>
          <w:sz w:val="32"/>
          <w:szCs w:val="32"/>
        </w:rPr>
      </w:pPr>
      <w:r>
        <w:rPr>
          <w:rFonts w:ascii="黑体" w:eastAsia="黑体" w:hAnsi="黑体" w:hint="eastAsia"/>
          <w:sz w:val="32"/>
          <w:szCs w:val="32"/>
        </w:rPr>
        <w:t>附件1</w:t>
      </w:r>
    </w:p>
    <w:p w14:paraId="6207C153" w14:textId="77777777" w:rsidR="00DE5912" w:rsidRDefault="00DE5912">
      <w:pPr>
        <w:spacing w:line="560" w:lineRule="exact"/>
        <w:jc w:val="left"/>
        <w:rPr>
          <w:rFonts w:ascii="黑体" w:eastAsia="黑体" w:hAnsi="黑体"/>
          <w:sz w:val="32"/>
          <w:szCs w:val="32"/>
        </w:rPr>
      </w:pPr>
    </w:p>
    <w:p w14:paraId="5E906664" w14:textId="77777777" w:rsidR="00DE5912" w:rsidRDefault="006F1FD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广西中级、初级青少年科技辅导员专业水平</w:t>
      </w:r>
    </w:p>
    <w:p w14:paraId="64B4F0FA" w14:textId="77777777" w:rsidR="00DE5912" w:rsidRDefault="006F1FD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认证细则（试行）</w:t>
      </w:r>
    </w:p>
    <w:p w14:paraId="0C8DA12F" w14:textId="77777777" w:rsidR="00DE5912" w:rsidRDefault="00DE5912">
      <w:pPr>
        <w:spacing w:line="560" w:lineRule="exact"/>
        <w:jc w:val="center"/>
        <w:rPr>
          <w:rFonts w:ascii="仿宋_GB2312" w:eastAsia="仿宋_GB2312"/>
          <w:sz w:val="32"/>
          <w:szCs w:val="32"/>
        </w:rPr>
      </w:pPr>
    </w:p>
    <w:p w14:paraId="306D2CF1" w14:textId="77777777" w:rsidR="00DE5912" w:rsidRDefault="006F1FDE">
      <w:pPr>
        <w:spacing w:line="560" w:lineRule="exact"/>
        <w:ind w:firstLineChars="200" w:firstLine="640"/>
        <w:rPr>
          <w:rFonts w:ascii="仿宋_GB2312" w:eastAsia="仿宋_GB2312"/>
          <w:sz w:val="32"/>
          <w:szCs w:val="32"/>
        </w:rPr>
      </w:pPr>
      <w:r>
        <w:rPr>
          <w:rFonts w:ascii="仿宋_GB2312" w:eastAsia="仿宋_GB2312" w:hint="eastAsia"/>
          <w:sz w:val="32"/>
          <w:szCs w:val="32"/>
        </w:rPr>
        <w:t>本细则根据《青少年科技辅导员专业水平认证办法》编制。</w:t>
      </w:r>
    </w:p>
    <w:p w14:paraId="6761DB1C" w14:textId="77777777" w:rsidR="00DE5912" w:rsidRDefault="006F1FDE">
      <w:pPr>
        <w:widowControl/>
        <w:snapToGrid w:val="0"/>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第一条 认证</w:t>
      </w:r>
      <w:r>
        <w:rPr>
          <w:rFonts w:ascii="黑体" w:eastAsia="黑体" w:hAnsi="黑体" w:cs="Times New Roman"/>
          <w:sz w:val="32"/>
          <w:szCs w:val="32"/>
        </w:rPr>
        <w:t>组织</w:t>
      </w:r>
      <w:r>
        <w:rPr>
          <w:rFonts w:ascii="黑体" w:eastAsia="黑体" w:hAnsi="黑体" w:cs="Times New Roman" w:hint="eastAsia"/>
          <w:sz w:val="32"/>
          <w:szCs w:val="32"/>
        </w:rPr>
        <w:t>管理</w:t>
      </w:r>
    </w:p>
    <w:p w14:paraId="301FBEE7" w14:textId="77777777" w:rsidR="00DE5912" w:rsidRDefault="006F1FDE">
      <w:pPr>
        <w:widowControl/>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广西中级、初级青少年科技辅导员专业水平认证组织工作由广西青少年科技教育协会、广西青少年科技中心负责，认证管理办公室设在广西青少年科技中心，评审工作由青少年科技辅导员专业水平认证评审专家委员会负责，认证监督工作由监督委员会负责。</w:t>
      </w:r>
    </w:p>
    <w:p w14:paraId="4CEB75D0" w14:textId="77777777" w:rsidR="00DE5912" w:rsidRDefault="006F1FDE">
      <w:pPr>
        <w:widowControl/>
        <w:snapToGrid w:val="0"/>
        <w:spacing w:line="56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（一）评审专家委员会</w:t>
      </w:r>
    </w:p>
    <w:p w14:paraId="00139ADC" w14:textId="77777777" w:rsidR="00DE5912" w:rsidRDefault="006F1FDE">
      <w:pPr>
        <w:widowControl/>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由广西青少年科技教育协会、广西青少年科技中心、广西青少年科技教育协会各理事单位会员、专业委员会共同推荐产生。评审专家委员会由不同学科的科技专家、科技教育专家及相关管理部门组成，主要负责申报者业绩成果评审、笔试命题、现场答辩等。</w:t>
      </w:r>
    </w:p>
    <w:p w14:paraId="0B28ABCA" w14:textId="77777777" w:rsidR="00DE5912" w:rsidRDefault="006F1FDE">
      <w:pPr>
        <w:widowControl/>
        <w:snapToGrid w:val="0"/>
        <w:spacing w:line="56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（二）监督委员会</w:t>
      </w:r>
    </w:p>
    <w:p w14:paraId="32530AE6" w14:textId="77777777" w:rsidR="00DE5912" w:rsidRDefault="006F1FDE">
      <w:pPr>
        <w:widowControl/>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由广西青少年科技教育协会、广西青少年科技中心、广西青少年科技教育协会各理事单位会员共同推荐产生，主要负责认证工作的监督，受理认证工作中的投诉。</w:t>
      </w:r>
    </w:p>
    <w:p w14:paraId="36D5E8A0" w14:textId="77777777" w:rsidR="00DE5912" w:rsidRDefault="006F1FDE">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第二条 报名条件</w:t>
      </w:r>
    </w:p>
    <w:p w14:paraId="474A05EF" w14:textId="77777777" w:rsidR="00DE5912" w:rsidRDefault="006F1FDE">
      <w:pPr>
        <w:spacing w:line="560" w:lineRule="exact"/>
        <w:ind w:firstLineChars="200" w:firstLine="640"/>
        <w:rPr>
          <w:rFonts w:ascii="楷体_GB2312" w:eastAsia="楷体_GB2312" w:hAnsi="仿宋" w:cs="Times New Roman"/>
          <w:bCs/>
          <w:sz w:val="32"/>
          <w:szCs w:val="32"/>
        </w:rPr>
      </w:pPr>
      <w:r>
        <w:rPr>
          <w:rFonts w:ascii="楷体_GB2312" w:eastAsia="楷体_GB2312" w:hAnsi="仿宋" w:cs="Times New Roman" w:hint="eastAsia"/>
          <w:bCs/>
          <w:sz w:val="32"/>
          <w:szCs w:val="32"/>
        </w:rPr>
        <w:t>（一）中级科技辅导员</w:t>
      </w:r>
    </w:p>
    <w:p w14:paraId="7DD28A6C" w14:textId="77777777" w:rsidR="00DE5912" w:rsidRDefault="006F1FDE">
      <w:pPr>
        <w:spacing w:line="560" w:lineRule="exact"/>
        <w:ind w:firstLineChars="221" w:firstLine="707"/>
        <w:rPr>
          <w:rFonts w:ascii="仿宋_GB2312" w:eastAsia="仿宋_GB2312"/>
          <w:sz w:val="32"/>
          <w:szCs w:val="32"/>
        </w:rPr>
      </w:pPr>
      <w:r>
        <w:rPr>
          <w:rFonts w:ascii="仿宋_GB2312" w:eastAsia="仿宋_GB2312" w:hint="eastAsia"/>
          <w:sz w:val="32"/>
          <w:szCs w:val="32"/>
        </w:rPr>
        <w:lastRenderedPageBreak/>
        <w:t>1.拥护中国共产党的领导，热爱祖国，遵纪守法；热爱青少年科技教育事业，具备良好的职业道德和敬业精神。</w:t>
      </w:r>
    </w:p>
    <w:p w14:paraId="111540F5" w14:textId="77777777" w:rsidR="00DE5912" w:rsidRDefault="006F1FDE">
      <w:pPr>
        <w:spacing w:line="560" w:lineRule="exact"/>
        <w:ind w:firstLineChars="221" w:firstLine="707"/>
        <w:rPr>
          <w:rFonts w:ascii="仿宋_GB2312" w:eastAsia="仿宋_GB2312"/>
          <w:sz w:val="32"/>
          <w:szCs w:val="32"/>
        </w:rPr>
      </w:pPr>
      <w:r>
        <w:rPr>
          <w:rFonts w:ascii="仿宋_GB2312" w:eastAsia="仿宋_GB2312" w:hint="eastAsia"/>
          <w:sz w:val="32"/>
          <w:szCs w:val="32"/>
        </w:rPr>
        <w:t>2.一般具有大学本科及其以上学历，连续从事青少年科技辅导员工作3年以上</w:t>
      </w:r>
      <w:r>
        <w:rPr>
          <w:rFonts w:ascii="仿宋_GB2312" w:eastAsia="仿宋_GB2312" w:hAnsi="仿宋" w:cs="Times New Roman" w:hint="eastAsia"/>
          <w:sz w:val="32"/>
          <w:szCs w:val="32"/>
        </w:rPr>
        <w:t>（含兼职）</w:t>
      </w:r>
      <w:r>
        <w:rPr>
          <w:rFonts w:ascii="仿宋_GB2312" w:eastAsia="仿宋_GB2312" w:hint="eastAsia"/>
          <w:sz w:val="32"/>
          <w:szCs w:val="32"/>
        </w:rPr>
        <w:t>。</w:t>
      </w:r>
    </w:p>
    <w:p w14:paraId="7769A3E2" w14:textId="77777777" w:rsidR="00DE5912" w:rsidRDefault="006F1FDE">
      <w:pPr>
        <w:spacing w:line="560" w:lineRule="exact"/>
        <w:ind w:firstLineChars="221" w:firstLine="707"/>
        <w:rPr>
          <w:rFonts w:ascii="仿宋_GB2312" w:eastAsia="仿宋_GB2312"/>
          <w:sz w:val="32"/>
          <w:szCs w:val="32"/>
        </w:rPr>
      </w:pPr>
      <w:r>
        <w:rPr>
          <w:rFonts w:ascii="仿宋_GB2312" w:eastAsia="仿宋_GB2312" w:hint="eastAsia"/>
          <w:sz w:val="32"/>
          <w:szCs w:val="32"/>
        </w:rPr>
        <w:t>3.近三年内，参加市级以上（含）线上或线下青少年科技教育专业培训时间不少于70学时（其中科协系统的培训不少于35学时），并获得培训合格证书。</w:t>
      </w:r>
    </w:p>
    <w:p w14:paraId="2AC10DBD" w14:textId="77777777" w:rsidR="00DE5912" w:rsidRDefault="006F1FDE">
      <w:pPr>
        <w:spacing w:line="560" w:lineRule="exact"/>
        <w:ind w:firstLineChars="221" w:firstLine="707"/>
        <w:rPr>
          <w:rFonts w:ascii="仿宋_GB2312" w:eastAsia="仿宋_GB2312"/>
          <w:sz w:val="32"/>
          <w:szCs w:val="32"/>
        </w:rPr>
      </w:pPr>
      <w:r>
        <w:rPr>
          <w:rFonts w:ascii="仿宋_GB2312" w:eastAsia="仿宋_GB2312" w:hint="eastAsia"/>
          <w:sz w:val="32"/>
          <w:szCs w:val="32"/>
        </w:rPr>
        <w:t>4.具备以下3项条件中任意1项：</w:t>
      </w:r>
    </w:p>
    <w:p w14:paraId="4B38D038" w14:textId="77777777" w:rsidR="00DE5912" w:rsidRDefault="006F1FDE">
      <w:pPr>
        <w:spacing w:line="560" w:lineRule="exact"/>
        <w:ind w:firstLineChars="221" w:firstLine="707"/>
        <w:rPr>
          <w:rFonts w:ascii="仿宋_GB2312" w:eastAsia="仿宋_GB2312"/>
          <w:sz w:val="32"/>
          <w:szCs w:val="32"/>
        </w:rPr>
      </w:pPr>
      <w:r>
        <w:rPr>
          <w:rFonts w:ascii="仿宋_GB2312" w:eastAsia="仿宋_GB2312" w:hint="eastAsia"/>
          <w:sz w:val="32"/>
          <w:szCs w:val="32"/>
        </w:rPr>
        <w:t>（1）近五年内，作为第一指导教师指导学生参加市级以上（含）青少年科技竞赛活动获奖。</w:t>
      </w:r>
    </w:p>
    <w:p w14:paraId="5D98D5E6" w14:textId="77777777" w:rsidR="00DE5912" w:rsidRDefault="006F1FDE">
      <w:pPr>
        <w:spacing w:line="560" w:lineRule="exact"/>
        <w:ind w:firstLineChars="221" w:firstLine="707"/>
        <w:rPr>
          <w:rFonts w:ascii="仿宋_GB2312" w:eastAsia="仿宋_GB2312"/>
          <w:sz w:val="32"/>
          <w:szCs w:val="32"/>
        </w:rPr>
      </w:pPr>
      <w:r>
        <w:rPr>
          <w:rFonts w:ascii="仿宋_GB2312" w:eastAsia="仿宋_GB2312" w:hint="eastAsia"/>
          <w:sz w:val="32"/>
          <w:szCs w:val="32"/>
        </w:rPr>
        <w:t>（2）近五年内，在市级以上（含）青少年科技教育相关专业评比活动获奖，如科技教育活动方案、教具研发等；获得市级优秀科技辅导员的表彰奖励等；在市级以上（含）科技馆辅导员比赛等相关科普类比赛获奖等。</w:t>
      </w:r>
    </w:p>
    <w:p w14:paraId="4B52C56D" w14:textId="77777777" w:rsidR="00DE5912" w:rsidRDefault="006F1FDE">
      <w:pPr>
        <w:spacing w:line="560" w:lineRule="exact"/>
        <w:ind w:firstLineChars="200" w:firstLine="640"/>
        <w:rPr>
          <w:rFonts w:ascii="仿宋_GB2312" w:eastAsia="仿宋_GB2312"/>
          <w:sz w:val="32"/>
          <w:szCs w:val="32"/>
        </w:rPr>
      </w:pPr>
      <w:r>
        <w:rPr>
          <w:rFonts w:ascii="仿宋_GB2312" w:eastAsia="仿宋_GB2312" w:hint="eastAsia"/>
          <w:sz w:val="32"/>
          <w:szCs w:val="32"/>
        </w:rPr>
        <w:t>（3）近五年内，参与完成过市级以上（含）科技教育课程开发；参与完成科普场馆科学教育活动课程开发；承担完成过青少年科技教育课题研究；在市级以上（含）期刊发表过科技教育相关的论文。</w:t>
      </w:r>
    </w:p>
    <w:p w14:paraId="416CBD84" w14:textId="77777777" w:rsidR="00DE5912" w:rsidRDefault="006F1FDE">
      <w:pPr>
        <w:spacing w:line="560" w:lineRule="exact"/>
        <w:ind w:left="643" w:firstLineChars="20" w:firstLine="64"/>
        <w:rPr>
          <w:rFonts w:ascii="仿宋_GB2312" w:eastAsia="仿宋_GB2312"/>
          <w:sz w:val="32"/>
          <w:szCs w:val="32"/>
        </w:rPr>
      </w:pPr>
      <w:r>
        <w:rPr>
          <w:rFonts w:ascii="仿宋_GB2312" w:eastAsia="仿宋_GB2312" w:hint="eastAsia"/>
          <w:sz w:val="32"/>
          <w:szCs w:val="32"/>
        </w:rPr>
        <w:t>5.202</w:t>
      </w:r>
      <w:r>
        <w:rPr>
          <w:rFonts w:ascii="仿宋_GB2312" w:eastAsia="仿宋_GB2312"/>
          <w:sz w:val="32"/>
          <w:szCs w:val="32"/>
        </w:rPr>
        <w:t>2</w:t>
      </w:r>
      <w:r>
        <w:rPr>
          <w:rFonts w:ascii="仿宋_GB2312" w:eastAsia="仿宋_GB2312" w:hint="eastAsia"/>
          <w:sz w:val="32"/>
          <w:szCs w:val="32"/>
        </w:rPr>
        <w:t>年青少年科技辅导员专业水平认证可跨级申请。</w:t>
      </w:r>
    </w:p>
    <w:p w14:paraId="03AF3F68" w14:textId="77777777" w:rsidR="00DE5912" w:rsidRDefault="006F1FDE">
      <w:pPr>
        <w:spacing w:line="560" w:lineRule="exact"/>
        <w:ind w:firstLineChars="200" w:firstLine="640"/>
        <w:rPr>
          <w:rFonts w:ascii="仿宋_GB2312" w:eastAsia="仿宋_GB2312" w:hAnsi="仿宋" w:cs="Times New Roman"/>
          <w:b/>
          <w:sz w:val="32"/>
          <w:szCs w:val="32"/>
        </w:rPr>
      </w:pPr>
      <w:r>
        <w:rPr>
          <w:rFonts w:ascii="楷体_GB2312" w:eastAsia="楷体_GB2312" w:hAnsi="仿宋" w:cs="Times New Roman" w:hint="eastAsia"/>
          <w:bCs/>
          <w:sz w:val="32"/>
          <w:szCs w:val="32"/>
        </w:rPr>
        <w:t>（二）初级科技辅导员</w:t>
      </w:r>
    </w:p>
    <w:p w14:paraId="75203313"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1.拥护中国共产党的领导，热爱祖国，遵纪守法；热爱青少年科技教育事业，具备良好的职业道德和敬业精神。</w:t>
      </w:r>
    </w:p>
    <w:p w14:paraId="6F5445E1"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2.连续从事科技辅导员工作1年以上（含兼职）。</w:t>
      </w:r>
    </w:p>
    <w:p w14:paraId="0F09AAD3"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3.参加线上或线下科技教育专业培训时间不少于30学时（其</w:t>
      </w:r>
      <w:r>
        <w:rPr>
          <w:rFonts w:ascii="仿宋_GB2312" w:eastAsia="仿宋_GB2312" w:hAnsi="仿宋" w:hint="eastAsia"/>
          <w:sz w:val="32"/>
          <w:szCs w:val="32"/>
        </w:rPr>
        <w:lastRenderedPageBreak/>
        <w:t>中科协系统的培训不少于15学时），并获得培训合格证书。</w:t>
      </w:r>
    </w:p>
    <w:p w14:paraId="00EB0B4A"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4.具备以下2项条件中任意1项：</w:t>
      </w:r>
    </w:p>
    <w:p w14:paraId="541CD6EB"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（1）近三年内，本人作为第一指导教师指导学生开展过校内外科技活动。</w:t>
      </w:r>
    </w:p>
    <w:p w14:paraId="716DE8AF"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（2）本人参与过青少年科技教育相关课题研究或课程开发；</w:t>
      </w:r>
      <w:r>
        <w:rPr>
          <w:rFonts w:ascii="仿宋_GB2312" w:eastAsia="仿宋_GB2312" w:hint="eastAsia"/>
          <w:sz w:val="32"/>
          <w:szCs w:val="32"/>
        </w:rPr>
        <w:t>参与过科普场馆科学教育活动课程开发。</w:t>
      </w:r>
    </w:p>
    <w:p w14:paraId="20847BC9" w14:textId="77777777" w:rsidR="00DE5912" w:rsidRDefault="006F1FDE">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第三条  申报流程</w:t>
      </w:r>
    </w:p>
    <w:p w14:paraId="158D8B64"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1.符合中级、初级认证报名条件的申请人登录“科技辅导员认证管理平台系统”，在线填写“青少年科技辅导员认证申报书（中级、初级）”（见附件），并上</w:t>
      </w:r>
      <w:proofErr w:type="gramStart"/>
      <w:r>
        <w:rPr>
          <w:rFonts w:ascii="仿宋_GB2312" w:eastAsia="仿宋_GB2312" w:hAnsi="仿宋" w:hint="eastAsia"/>
          <w:sz w:val="32"/>
          <w:szCs w:val="32"/>
        </w:rPr>
        <w:t>传相关</w:t>
      </w:r>
      <w:proofErr w:type="gramEnd"/>
      <w:r>
        <w:rPr>
          <w:rFonts w:ascii="仿宋_GB2312" w:eastAsia="仿宋_GB2312" w:hAnsi="仿宋" w:hint="eastAsia"/>
          <w:sz w:val="32"/>
          <w:szCs w:val="32"/>
        </w:rPr>
        <w:t>业绩成果材料，在线打印申报书，签字并加盖所在单位公章后，通过认证管理系统提交。</w:t>
      </w:r>
    </w:p>
    <w:p w14:paraId="722925BC"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2.完成所有材料提交并在线缴费后申报完成，申报者等待审核资料、笔试和面试答辩通知（初级认证不设笔试和面试答辩环节）。</w:t>
      </w:r>
    </w:p>
    <w:p w14:paraId="2F999628" w14:textId="77777777" w:rsidR="00DE5912" w:rsidRDefault="006F1FDE">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第四条 认证时间</w:t>
      </w:r>
    </w:p>
    <w:p w14:paraId="322255EC"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202</w:t>
      </w:r>
      <w:r>
        <w:rPr>
          <w:rFonts w:ascii="仿宋_GB2312" w:eastAsia="仿宋_GB2312" w:hAnsi="仿宋"/>
          <w:sz w:val="32"/>
          <w:szCs w:val="32"/>
        </w:rPr>
        <w:t>2</w:t>
      </w:r>
      <w:r>
        <w:rPr>
          <w:rFonts w:ascii="仿宋_GB2312" w:eastAsia="仿宋_GB2312" w:hAnsi="仿宋" w:hint="eastAsia"/>
          <w:sz w:val="32"/>
          <w:szCs w:val="32"/>
        </w:rPr>
        <w:t>年</w:t>
      </w:r>
      <w:r>
        <w:rPr>
          <w:rFonts w:ascii="仿宋_GB2312" w:eastAsia="仿宋_GB2312" w:hAnsi="仿宋"/>
          <w:sz w:val="32"/>
          <w:szCs w:val="32"/>
        </w:rPr>
        <w:t>7</w:t>
      </w:r>
      <w:r>
        <w:rPr>
          <w:rFonts w:ascii="仿宋_GB2312" w:eastAsia="仿宋_GB2312" w:hAnsi="仿宋" w:hint="eastAsia"/>
          <w:sz w:val="32"/>
          <w:szCs w:val="32"/>
        </w:rPr>
        <w:t>月</w:t>
      </w:r>
      <w:r>
        <w:rPr>
          <w:rFonts w:ascii="仿宋_GB2312" w:eastAsia="仿宋_GB2312" w:hAnsi="仿宋"/>
          <w:sz w:val="32"/>
          <w:szCs w:val="32"/>
        </w:rPr>
        <w:t>15</w:t>
      </w:r>
      <w:r>
        <w:rPr>
          <w:rFonts w:ascii="仿宋_GB2312" w:eastAsia="仿宋_GB2312" w:hAnsi="仿宋" w:hint="eastAsia"/>
          <w:sz w:val="32"/>
          <w:szCs w:val="32"/>
        </w:rPr>
        <w:t>日-</w:t>
      </w:r>
      <w:r>
        <w:rPr>
          <w:rFonts w:ascii="仿宋_GB2312" w:eastAsia="仿宋_GB2312" w:hAnsi="仿宋"/>
          <w:sz w:val="32"/>
          <w:szCs w:val="32"/>
        </w:rPr>
        <w:t>8</w:t>
      </w:r>
      <w:r>
        <w:rPr>
          <w:rFonts w:ascii="仿宋_GB2312" w:eastAsia="仿宋_GB2312" w:hAnsi="仿宋" w:hint="eastAsia"/>
          <w:sz w:val="32"/>
          <w:szCs w:val="32"/>
        </w:rPr>
        <w:t>月</w:t>
      </w:r>
      <w:r>
        <w:rPr>
          <w:rFonts w:ascii="仿宋_GB2312" w:eastAsia="仿宋_GB2312" w:hAnsi="仿宋"/>
          <w:sz w:val="32"/>
          <w:szCs w:val="32"/>
        </w:rPr>
        <w:t>15</w:t>
      </w:r>
      <w:r>
        <w:rPr>
          <w:rFonts w:ascii="仿宋_GB2312" w:eastAsia="仿宋_GB2312" w:hAnsi="仿宋" w:hint="eastAsia"/>
          <w:sz w:val="32"/>
          <w:szCs w:val="32"/>
        </w:rPr>
        <w:t>日为中级、初级认证申请期，</w:t>
      </w:r>
      <w:r>
        <w:rPr>
          <w:rFonts w:ascii="仿宋_GB2312" w:eastAsia="仿宋_GB2312" w:hAnsi="仿宋"/>
          <w:sz w:val="32"/>
          <w:szCs w:val="32"/>
        </w:rPr>
        <w:t>8</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日进行笔试，10</w:t>
      </w:r>
      <w:r>
        <w:rPr>
          <w:rFonts w:ascii="仿宋_GB2312" w:eastAsia="仿宋_GB2312" w:hAnsi="仿宋"/>
          <w:sz w:val="32"/>
          <w:szCs w:val="32"/>
        </w:rPr>
        <w:t>-11</w:t>
      </w:r>
      <w:r>
        <w:rPr>
          <w:rFonts w:ascii="仿宋_GB2312" w:eastAsia="仿宋_GB2312" w:hAnsi="仿宋" w:hint="eastAsia"/>
          <w:sz w:val="32"/>
          <w:szCs w:val="32"/>
        </w:rPr>
        <w:t>月进行面试，12月公布认证名单，具体时间以</w:t>
      </w:r>
      <w:proofErr w:type="gramStart"/>
      <w:r>
        <w:rPr>
          <w:rFonts w:ascii="仿宋_GB2312" w:eastAsia="仿宋_GB2312" w:hAnsi="仿宋" w:hint="eastAsia"/>
          <w:sz w:val="32"/>
          <w:szCs w:val="32"/>
        </w:rPr>
        <w:t>广西青少年科技中心官网和</w:t>
      </w:r>
      <w:proofErr w:type="gramEnd"/>
      <w:r>
        <w:rPr>
          <w:rFonts w:ascii="仿宋_GB2312" w:eastAsia="仿宋_GB2312" w:hint="eastAsia"/>
          <w:sz w:val="32"/>
          <w:szCs w:val="32"/>
        </w:rPr>
        <w:t>广西青少年科技中心</w:t>
      </w:r>
      <w:proofErr w:type="gramStart"/>
      <w:r>
        <w:rPr>
          <w:rFonts w:ascii="仿宋_GB2312" w:eastAsia="仿宋_GB2312" w:hint="eastAsia"/>
          <w:sz w:val="32"/>
          <w:szCs w:val="32"/>
        </w:rPr>
        <w:t>微信公众号</w:t>
      </w:r>
      <w:r>
        <w:rPr>
          <w:rFonts w:ascii="仿宋_GB2312" w:eastAsia="仿宋_GB2312" w:hAnsi="仿宋" w:hint="eastAsia"/>
          <w:sz w:val="32"/>
          <w:szCs w:val="32"/>
        </w:rPr>
        <w:t>通知</w:t>
      </w:r>
      <w:proofErr w:type="gramEnd"/>
      <w:r>
        <w:rPr>
          <w:rFonts w:ascii="仿宋_GB2312" w:eastAsia="仿宋_GB2312" w:hAnsi="仿宋" w:hint="eastAsia"/>
          <w:sz w:val="32"/>
          <w:szCs w:val="32"/>
        </w:rPr>
        <w:t>为准。</w:t>
      </w:r>
    </w:p>
    <w:p w14:paraId="6A470CF5" w14:textId="77777777" w:rsidR="00DE5912" w:rsidRDefault="006F1FDE">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第五条 评审办法</w:t>
      </w:r>
    </w:p>
    <w:p w14:paraId="42C9051F"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认证评审分为资格审查、业绩成果评审、笔试、面试答辩四个环节，主要从师德修养与专业情感、理论水平与科技素养、业务能力和实践能力等方面综合评价申报者的专业水平。</w:t>
      </w:r>
    </w:p>
    <w:p w14:paraId="34D6423D"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1.资格审查：根据中级、初级青少年科技辅导员认证报名条</w:t>
      </w:r>
      <w:r>
        <w:rPr>
          <w:rFonts w:ascii="仿宋_GB2312" w:eastAsia="仿宋_GB2312" w:hAnsi="仿宋" w:hint="eastAsia"/>
          <w:sz w:val="32"/>
          <w:szCs w:val="32"/>
        </w:rPr>
        <w:lastRenderedPageBreak/>
        <w:t>件对申报者的材料进行审核。</w:t>
      </w:r>
    </w:p>
    <w:p w14:paraId="1AB7FF0C"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2.业绩成果评审：主要从申请者的业绩成果材料所展示的专业水平：学生科技项目指导能力、个人专业能力、个人研究能力、培训工作经验、课程开发经验、科技活动组织经验等进行评价。</w:t>
      </w:r>
    </w:p>
    <w:p w14:paraId="1FC01D84"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3.笔试：笔试主要考察申报者的基本科学素质、开展科技教育活动必备的基础理论知识。笔试通过在线方式进行。</w:t>
      </w:r>
    </w:p>
    <w:p w14:paraId="28392699"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4.面试答辩：对申报者进行问辩，重点考察申报者对青少年科技教育工作的理解认识、科技素养和青少年科技教育活动策划和实施能力。</w:t>
      </w:r>
    </w:p>
    <w:p w14:paraId="338A86A9" w14:textId="77777777" w:rsidR="00DE5912" w:rsidRDefault="006F1FDE">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第六条 计分办法</w:t>
      </w:r>
    </w:p>
    <w:p w14:paraId="645CDB62"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中级青少年科技辅导员认证满分为100分，各环节得分占比分别为：业绩和成果50%，笔试15%，答辩35%。</w:t>
      </w:r>
    </w:p>
    <w:p w14:paraId="59591E35"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初级青少年科技辅导员认证满分为100分，业绩和成果</w:t>
      </w:r>
      <w:r>
        <w:rPr>
          <w:rFonts w:ascii="仿宋_GB2312" w:eastAsia="仿宋_GB2312" w:hAnsi="仿宋"/>
          <w:sz w:val="32"/>
          <w:szCs w:val="32"/>
        </w:rPr>
        <w:t>100</w:t>
      </w:r>
      <w:r>
        <w:rPr>
          <w:rFonts w:ascii="仿宋_GB2312" w:eastAsia="仿宋_GB2312" w:hAnsi="仿宋" w:hint="eastAsia"/>
          <w:sz w:val="32"/>
          <w:szCs w:val="32"/>
        </w:rPr>
        <w:t>%。</w:t>
      </w:r>
    </w:p>
    <w:p w14:paraId="4AE8CEC4"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申报者依总分得分，从高</w:t>
      </w:r>
      <w:proofErr w:type="gramStart"/>
      <w:r>
        <w:rPr>
          <w:rFonts w:ascii="仿宋_GB2312" w:eastAsia="仿宋_GB2312" w:hAnsi="仿宋" w:hint="eastAsia"/>
          <w:sz w:val="32"/>
          <w:szCs w:val="32"/>
        </w:rPr>
        <w:t>到低按一定</w:t>
      </w:r>
      <w:proofErr w:type="gramEnd"/>
      <w:r>
        <w:rPr>
          <w:rFonts w:ascii="仿宋_GB2312" w:eastAsia="仿宋_GB2312" w:hAnsi="仿宋" w:hint="eastAsia"/>
          <w:sz w:val="32"/>
          <w:szCs w:val="32"/>
        </w:rPr>
        <w:t>的比例认定为相应等级科技辅导员。202</w:t>
      </w:r>
      <w:r>
        <w:rPr>
          <w:rFonts w:ascii="仿宋_GB2312" w:eastAsia="仿宋_GB2312" w:hAnsi="仿宋"/>
          <w:sz w:val="32"/>
          <w:szCs w:val="32"/>
        </w:rPr>
        <w:t>2</w:t>
      </w:r>
      <w:r>
        <w:rPr>
          <w:rFonts w:ascii="仿宋_GB2312" w:eastAsia="仿宋_GB2312" w:hAnsi="仿宋" w:hint="eastAsia"/>
          <w:sz w:val="32"/>
          <w:szCs w:val="32"/>
        </w:rPr>
        <w:t>年，中级青少年科技辅导员认定数量不超过60人，初级青少年科技辅导员认定数量不超过200人。</w:t>
      </w:r>
    </w:p>
    <w:p w14:paraId="6051042D" w14:textId="77777777" w:rsidR="00DE5912" w:rsidRDefault="006F1FDE">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第七条  证书颁发</w:t>
      </w:r>
    </w:p>
    <w:p w14:paraId="1F1A1D6C"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通过中级、初级青少年科技辅导员认证的申请者获得由广西青少年科技教育协会、广西青少年科技中心和中国青少年科技辅导员协会颁发电子证书，中国青少年科技辅导员</w:t>
      </w:r>
      <w:proofErr w:type="gramStart"/>
      <w:r>
        <w:rPr>
          <w:rFonts w:ascii="仿宋_GB2312" w:eastAsia="仿宋_GB2312" w:hAnsi="仿宋" w:hint="eastAsia"/>
          <w:sz w:val="32"/>
          <w:szCs w:val="32"/>
        </w:rPr>
        <w:t>协会官网提供</w:t>
      </w:r>
      <w:proofErr w:type="gramEnd"/>
      <w:r>
        <w:rPr>
          <w:rFonts w:ascii="仿宋_GB2312" w:eastAsia="仿宋_GB2312" w:hAnsi="仿宋" w:hint="eastAsia"/>
          <w:sz w:val="32"/>
          <w:szCs w:val="32"/>
        </w:rPr>
        <w:t>查证服务，申请者可自行下载打印纸质证书。</w:t>
      </w:r>
    </w:p>
    <w:p w14:paraId="47E7815D" w14:textId="77777777" w:rsidR="00DE5912" w:rsidRDefault="006F1FD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第八条  认证费用</w:t>
      </w:r>
    </w:p>
    <w:p w14:paraId="175AB16B" w14:textId="77777777" w:rsidR="00DE5912" w:rsidRDefault="006F1FDE">
      <w:pPr>
        <w:spacing w:line="560" w:lineRule="exact"/>
        <w:ind w:firstLineChars="221" w:firstLine="707"/>
        <w:rPr>
          <w:rFonts w:ascii="仿宋_GB2312" w:eastAsia="仿宋_GB2312" w:hAnsi="仿宋"/>
          <w:sz w:val="32"/>
          <w:szCs w:val="32"/>
        </w:rPr>
      </w:pPr>
      <w:r>
        <w:rPr>
          <w:rFonts w:ascii="仿宋_GB2312" w:eastAsia="仿宋_GB2312" w:hAnsi="仿宋" w:hint="eastAsia"/>
          <w:sz w:val="32"/>
          <w:szCs w:val="32"/>
        </w:rPr>
        <w:t>按照中国青少年科技辅导员协会规定，中级青少年科技辅导员专业水平认证评审费300元，初级青少年科技辅导员专业水平</w:t>
      </w:r>
      <w:r>
        <w:rPr>
          <w:rFonts w:ascii="仿宋_GB2312" w:eastAsia="仿宋_GB2312" w:hAnsi="仿宋" w:hint="eastAsia"/>
          <w:sz w:val="32"/>
          <w:szCs w:val="32"/>
        </w:rPr>
        <w:lastRenderedPageBreak/>
        <w:t>认证评审费100元，用于认证的评审和组织工作。</w:t>
      </w:r>
    </w:p>
    <w:p w14:paraId="0D55072D" w14:textId="77777777" w:rsidR="00DE5912" w:rsidRDefault="006F1FD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第九条  附则</w:t>
      </w:r>
    </w:p>
    <w:p w14:paraId="120110C2" w14:textId="77777777" w:rsidR="00DE5912" w:rsidRDefault="006F1FDE">
      <w:pPr>
        <w:widowControl/>
        <w:autoSpaceDE w:val="0"/>
        <w:autoSpaceDN w:val="0"/>
        <w:ind w:firstLineChars="200" w:firstLine="640"/>
        <w:textAlignment w:val="bottom"/>
        <w:rPr>
          <w:rFonts w:ascii="仿宋_GB2312" w:eastAsia="仿宋_GB2312" w:hAnsi="仿宋"/>
          <w:sz w:val="32"/>
          <w:szCs w:val="32"/>
        </w:rPr>
      </w:pPr>
      <w:r>
        <w:rPr>
          <w:rFonts w:ascii="仿宋_GB2312" w:eastAsia="仿宋_GB2312" w:hAnsi="仿宋" w:hint="eastAsia"/>
          <w:sz w:val="32"/>
          <w:szCs w:val="32"/>
        </w:rPr>
        <w:t>本《细则》自公布之日起试行，由广西青少年科技教育协会、广西青少年科技中心负责解释。</w:t>
      </w:r>
    </w:p>
    <w:sectPr w:rsidR="00DE5912">
      <w:footerReference w:type="default" r:id="rId7"/>
      <w:pgSz w:w="11906" w:h="16838"/>
      <w:pgMar w:top="1418" w:right="1474" w:bottom="1418"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D716" w14:textId="77777777" w:rsidR="00197A87" w:rsidRDefault="00197A87">
      <w:r>
        <w:separator/>
      </w:r>
    </w:p>
  </w:endnote>
  <w:endnote w:type="continuationSeparator" w:id="0">
    <w:p w14:paraId="6C2716EA" w14:textId="77777777" w:rsidR="00197A87" w:rsidRDefault="0019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420990847"/>
    </w:sdtPr>
    <w:sdtEndPr>
      <w:rPr>
        <w:rFonts w:ascii="仿宋" w:eastAsia="仿宋" w:hAnsi="仿宋"/>
      </w:rPr>
    </w:sdtEndPr>
    <w:sdtContent>
      <w:p w14:paraId="4EE5E0D4" w14:textId="77777777" w:rsidR="00DE5912" w:rsidRDefault="006F1FDE">
        <w:pPr>
          <w:pStyle w:val="a5"/>
          <w:jc w:val="center"/>
          <w:rPr>
            <w:rFonts w:ascii="仿宋" w:eastAsia="仿宋" w:hAnsi="仿宋"/>
            <w:sz w:val="24"/>
            <w:szCs w:val="24"/>
          </w:rPr>
        </w:pPr>
        <w:r>
          <w:rPr>
            <w:rFonts w:ascii="仿宋" w:eastAsia="仿宋" w:hAnsi="仿宋"/>
            <w:sz w:val="24"/>
            <w:szCs w:val="24"/>
          </w:rPr>
          <w:fldChar w:fldCharType="begin"/>
        </w:r>
        <w:r>
          <w:rPr>
            <w:rFonts w:ascii="仿宋" w:eastAsia="仿宋" w:hAnsi="仿宋"/>
            <w:sz w:val="24"/>
            <w:szCs w:val="24"/>
          </w:rPr>
          <w:instrText>PAGE   \* MERGEFORMAT</w:instrText>
        </w:r>
        <w:r>
          <w:rPr>
            <w:rFonts w:ascii="仿宋" w:eastAsia="仿宋" w:hAnsi="仿宋"/>
            <w:sz w:val="24"/>
            <w:szCs w:val="24"/>
          </w:rPr>
          <w:fldChar w:fldCharType="separate"/>
        </w:r>
        <w:r w:rsidR="00DE549E" w:rsidRPr="00DE549E">
          <w:rPr>
            <w:rFonts w:ascii="仿宋" w:eastAsia="仿宋" w:hAnsi="仿宋"/>
            <w:noProof/>
            <w:sz w:val="24"/>
            <w:szCs w:val="24"/>
            <w:lang w:val="zh-CN"/>
          </w:rPr>
          <w:t>18</w:t>
        </w:r>
        <w:r>
          <w:rPr>
            <w:rFonts w:ascii="仿宋" w:eastAsia="仿宋" w:hAnsi="仿宋"/>
            <w:sz w:val="24"/>
            <w:szCs w:val="24"/>
          </w:rPr>
          <w:fldChar w:fldCharType="end"/>
        </w:r>
      </w:p>
    </w:sdtContent>
  </w:sdt>
  <w:p w14:paraId="63EEFC28" w14:textId="77777777" w:rsidR="00DE5912" w:rsidRDefault="00DE59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D511" w14:textId="77777777" w:rsidR="00197A87" w:rsidRDefault="00197A87">
      <w:r>
        <w:separator/>
      </w:r>
    </w:p>
  </w:footnote>
  <w:footnote w:type="continuationSeparator" w:id="0">
    <w:p w14:paraId="3EAEFDBD" w14:textId="77777777" w:rsidR="00197A87" w:rsidRDefault="0019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1MWZkZmI1MTA1NWE1NjMyYWIyOGZiMGViZGQwNWQifQ=="/>
  </w:docVars>
  <w:rsids>
    <w:rsidRoot w:val="006B41E0"/>
    <w:rsid w:val="00010D5E"/>
    <w:rsid w:val="00020A38"/>
    <w:rsid w:val="00021415"/>
    <w:rsid w:val="00026780"/>
    <w:rsid w:val="00034FDB"/>
    <w:rsid w:val="00035AF7"/>
    <w:rsid w:val="0004485B"/>
    <w:rsid w:val="000642DC"/>
    <w:rsid w:val="00066200"/>
    <w:rsid w:val="00072F05"/>
    <w:rsid w:val="000765BE"/>
    <w:rsid w:val="00084089"/>
    <w:rsid w:val="000846C2"/>
    <w:rsid w:val="00090A33"/>
    <w:rsid w:val="00092B82"/>
    <w:rsid w:val="00093081"/>
    <w:rsid w:val="00097BC9"/>
    <w:rsid w:val="000A203A"/>
    <w:rsid w:val="000A4033"/>
    <w:rsid w:val="000A5FE2"/>
    <w:rsid w:val="000B4662"/>
    <w:rsid w:val="000C42A9"/>
    <w:rsid w:val="000D079A"/>
    <w:rsid w:val="000D3E56"/>
    <w:rsid w:val="000E068C"/>
    <w:rsid w:val="000F0878"/>
    <w:rsid w:val="00101B62"/>
    <w:rsid w:val="00102032"/>
    <w:rsid w:val="00107B33"/>
    <w:rsid w:val="001101F1"/>
    <w:rsid w:val="001115E9"/>
    <w:rsid w:val="00111CA9"/>
    <w:rsid w:val="00117827"/>
    <w:rsid w:val="00122D52"/>
    <w:rsid w:val="0012539D"/>
    <w:rsid w:val="001258A0"/>
    <w:rsid w:val="001331C2"/>
    <w:rsid w:val="001353D1"/>
    <w:rsid w:val="001421F2"/>
    <w:rsid w:val="00144714"/>
    <w:rsid w:val="00146C3B"/>
    <w:rsid w:val="001513F6"/>
    <w:rsid w:val="00163978"/>
    <w:rsid w:val="00173265"/>
    <w:rsid w:val="0017352F"/>
    <w:rsid w:val="001761B7"/>
    <w:rsid w:val="001815D2"/>
    <w:rsid w:val="00182A75"/>
    <w:rsid w:val="00184763"/>
    <w:rsid w:val="00197A87"/>
    <w:rsid w:val="001A1D81"/>
    <w:rsid w:val="001A3014"/>
    <w:rsid w:val="001B15BB"/>
    <w:rsid w:val="001B1A07"/>
    <w:rsid w:val="001B30E7"/>
    <w:rsid w:val="001C3ADB"/>
    <w:rsid w:val="001C6D87"/>
    <w:rsid w:val="001D0BD9"/>
    <w:rsid w:val="001D2F1C"/>
    <w:rsid w:val="001D3CEF"/>
    <w:rsid w:val="001D3F16"/>
    <w:rsid w:val="001D5B77"/>
    <w:rsid w:val="001E0497"/>
    <w:rsid w:val="001E13CB"/>
    <w:rsid w:val="001F22A0"/>
    <w:rsid w:val="001F30F6"/>
    <w:rsid w:val="001F6AF5"/>
    <w:rsid w:val="002003E1"/>
    <w:rsid w:val="002012A0"/>
    <w:rsid w:val="002017C6"/>
    <w:rsid w:val="00207A97"/>
    <w:rsid w:val="00210378"/>
    <w:rsid w:val="00211D22"/>
    <w:rsid w:val="00217277"/>
    <w:rsid w:val="00224EF0"/>
    <w:rsid w:val="00235300"/>
    <w:rsid w:val="00236A2F"/>
    <w:rsid w:val="00240630"/>
    <w:rsid w:val="002433A3"/>
    <w:rsid w:val="00247B75"/>
    <w:rsid w:val="00251CFB"/>
    <w:rsid w:val="0025260A"/>
    <w:rsid w:val="00252684"/>
    <w:rsid w:val="00252A30"/>
    <w:rsid w:val="00256BA8"/>
    <w:rsid w:val="002633CB"/>
    <w:rsid w:val="00263966"/>
    <w:rsid w:val="00271539"/>
    <w:rsid w:val="00271CFB"/>
    <w:rsid w:val="00273A6B"/>
    <w:rsid w:val="00287DD6"/>
    <w:rsid w:val="002921F6"/>
    <w:rsid w:val="00292236"/>
    <w:rsid w:val="002B3505"/>
    <w:rsid w:val="002B7E5A"/>
    <w:rsid w:val="002C3DF5"/>
    <w:rsid w:val="002C78AD"/>
    <w:rsid w:val="002D505B"/>
    <w:rsid w:val="002E2737"/>
    <w:rsid w:val="002E558C"/>
    <w:rsid w:val="002E7220"/>
    <w:rsid w:val="002E7BCE"/>
    <w:rsid w:val="0030491C"/>
    <w:rsid w:val="00311978"/>
    <w:rsid w:val="0032284C"/>
    <w:rsid w:val="0034173E"/>
    <w:rsid w:val="00341874"/>
    <w:rsid w:val="0034340C"/>
    <w:rsid w:val="00352357"/>
    <w:rsid w:val="0035593D"/>
    <w:rsid w:val="0036045C"/>
    <w:rsid w:val="003638EF"/>
    <w:rsid w:val="0036450C"/>
    <w:rsid w:val="00370642"/>
    <w:rsid w:val="003740D6"/>
    <w:rsid w:val="00376219"/>
    <w:rsid w:val="003767C5"/>
    <w:rsid w:val="00380B58"/>
    <w:rsid w:val="0038100B"/>
    <w:rsid w:val="00386B01"/>
    <w:rsid w:val="003926C9"/>
    <w:rsid w:val="003B04CD"/>
    <w:rsid w:val="003B6C94"/>
    <w:rsid w:val="003C0029"/>
    <w:rsid w:val="003C779E"/>
    <w:rsid w:val="003D10E4"/>
    <w:rsid w:val="003D18F2"/>
    <w:rsid w:val="003D199E"/>
    <w:rsid w:val="003D6A9A"/>
    <w:rsid w:val="003E2CA6"/>
    <w:rsid w:val="003E3A0B"/>
    <w:rsid w:val="003E3D60"/>
    <w:rsid w:val="003E6E62"/>
    <w:rsid w:val="003F0090"/>
    <w:rsid w:val="003F6D9A"/>
    <w:rsid w:val="00412DCD"/>
    <w:rsid w:val="004268E7"/>
    <w:rsid w:val="00430652"/>
    <w:rsid w:val="004443A5"/>
    <w:rsid w:val="00452234"/>
    <w:rsid w:val="004536C2"/>
    <w:rsid w:val="00466C13"/>
    <w:rsid w:val="00470E1D"/>
    <w:rsid w:val="0047425C"/>
    <w:rsid w:val="00480476"/>
    <w:rsid w:val="00485E63"/>
    <w:rsid w:val="00486825"/>
    <w:rsid w:val="004A2C87"/>
    <w:rsid w:val="004A43BC"/>
    <w:rsid w:val="004C22EF"/>
    <w:rsid w:val="004C4488"/>
    <w:rsid w:val="004D250A"/>
    <w:rsid w:val="004D32F5"/>
    <w:rsid w:val="004D6E3B"/>
    <w:rsid w:val="004E1535"/>
    <w:rsid w:val="004E1622"/>
    <w:rsid w:val="004E28BC"/>
    <w:rsid w:val="004E30E1"/>
    <w:rsid w:val="004E394B"/>
    <w:rsid w:val="004E759C"/>
    <w:rsid w:val="00500313"/>
    <w:rsid w:val="00507D1C"/>
    <w:rsid w:val="00515BDA"/>
    <w:rsid w:val="005269A5"/>
    <w:rsid w:val="0052786A"/>
    <w:rsid w:val="00530418"/>
    <w:rsid w:val="00533742"/>
    <w:rsid w:val="005374CB"/>
    <w:rsid w:val="00541872"/>
    <w:rsid w:val="00544B95"/>
    <w:rsid w:val="005525D2"/>
    <w:rsid w:val="00553B8B"/>
    <w:rsid w:val="0056407F"/>
    <w:rsid w:val="00564EA9"/>
    <w:rsid w:val="00566B6D"/>
    <w:rsid w:val="005755A1"/>
    <w:rsid w:val="00580C32"/>
    <w:rsid w:val="005812F4"/>
    <w:rsid w:val="005A5F37"/>
    <w:rsid w:val="005A763E"/>
    <w:rsid w:val="005A76DD"/>
    <w:rsid w:val="005B1545"/>
    <w:rsid w:val="005B287A"/>
    <w:rsid w:val="005C0057"/>
    <w:rsid w:val="005C6824"/>
    <w:rsid w:val="005D247B"/>
    <w:rsid w:val="005E2C24"/>
    <w:rsid w:val="005F0357"/>
    <w:rsid w:val="00605FB4"/>
    <w:rsid w:val="00607227"/>
    <w:rsid w:val="006131C6"/>
    <w:rsid w:val="00620118"/>
    <w:rsid w:val="00620844"/>
    <w:rsid w:val="00630C4B"/>
    <w:rsid w:val="00645B49"/>
    <w:rsid w:val="00647C1E"/>
    <w:rsid w:val="00684301"/>
    <w:rsid w:val="00684AE5"/>
    <w:rsid w:val="00687592"/>
    <w:rsid w:val="006A2293"/>
    <w:rsid w:val="006A2AA7"/>
    <w:rsid w:val="006B41E0"/>
    <w:rsid w:val="006B5AC3"/>
    <w:rsid w:val="006C394E"/>
    <w:rsid w:val="006C3DC9"/>
    <w:rsid w:val="006D2323"/>
    <w:rsid w:val="006D55E9"/>
    <w:rsid w:val="006D6D5C"/>
    <w:rsid w:val="006F1FDE"/>
    <w:rsid w:val="006F32AF"/>
    <w:rsid w:val="006F63C0"/>
    <w:rsid w:val="00705141"/>
    <w:rsid w:val="00707425"/>
    <w:rsid w:val="007116BC"/>
    <w:rsid w:val="00713970"/>
    <w:rsid w:val="00715705"/>
    <w:rsid w:val="007178DB"/>
    <w:rsid w:val="007261A1"/>
    <w:rsid w:val="00743A3B"/>
    <w:rsid w:val="00752EFA"/>
    <w:rsid w:val="0075359D"/>
    <w:rsid w:val="00757999"/>
    <w:rsid w:val="00763A00"/>
    <w:rsid w:val="00771D1A"/>
    <w:rsid w:val="00773822"/>
    <w:rsid w:val="0077400D"/>
    <w:rsid w:val="0077572D"/>
    <w:rsid w:val="00780EC6"/>
    <w:rsid w:val="0078411F"/>
    <w:rsid w:val="00791D53"/>
    <w:rsid w:val="007A159D"/>
    <w:rsid w:val="007A62E4"/>
    <w:rsid w:val="007A7E02"/>
    <w:rsid w:val="007B5BE6"/>
    <w:rsid w:val="007C6D58"/>
    <w:rsid w:val="007D447E"/>
    <w:rsid w:val="007D5705"/>
    <w:rsid w:val="007D7C48"/>
    <w:rsid w:val="007E4871"/>
    <w:rsid w:val="007F0ADF"/>
    <w:rsid w:val="007F1CFC"/>
    <w:rsid w:val="007F559D"/>
    <w:rsid w:val="007F58AC"/>
    <w:rsid w:val="007F624E"/>
    <w:rsid w:val="00800C0B"/>
    <w:rsid w:val="00801C6A"/>
    <w:rsid w:val="00805C3F"/>
    <w:rsid w:val="00814FF0"/>
    <w:rsid w:val="00821B6F"/>
    <w:rsid w:val="00826E3D"/>
    <w:rsid w:val="00834DB6"/>
    <w:rsid w:val="008358DA"/>
    <w:rsid w:val="00836C42"/>
    <w:rsid w:val="0085462C"/>
    <w:rsid w:val="00864B3A"/>
    <w:rsid w:val="00865670"/>
    <w:rsid w:val="00866783"/>
    <w:rsid w:val="008765D0"/>
    <w:rsid w:val="00893127"/>
    <w:rsid w:val="008A4AD1"/>
    <w:rsid w:val="008C0A61"/>
    <w:rsid w:val="008D05E2"/>
    <w:rsid w:val="008E664F"/>
    <w:rsid w:val="008F0617"/>
    <w:rsid w:val="008F4324"/>
    <w:rsid w:val="00906979"/>
    <w:rsid w:val="00910E57"/>
    <w:rsid w:val="00915868"/>
    <w:rsid w:val="00923873"/>
    <w:rsid w:val="00924886"/>
    <w:rsid w:val="009250D8"/>
    <w:rsid w:val="00926639"/>
    <w:rsid w:val="00937DC0"/>
    <w:rsid w:val="00941F23"/>
    <w:rsid w:val="0095141B"/>
    <w:rsid w:val="00965EDB"/>
    <w:rsid w:val="0097555E"/>
    <w:rsid w:val="00980972"/>
    <w:rsid w:val="0098284F"/>
    <w:rsid w:val="009838C0"/>
    <w:rsid w:val="00987F9F"/>
    <w:rsid w:val="00990318"/>
    <w:rsid w:val="00996922"/>
    <w:rsid w:val="009B225B"/>
    <w:rsid w:val="009B3AA1"/>
    <w:rsid w:val="009C400D"/>
    <w:rsid w:val="009D0C51"/>
    <w:rsid w:val="009D27E8"/>
    <w:rsid w:val="009D6588"/>
    <w:rsid w:val="009E42F4"/>
    <w:rsid w:val="009E4C94"/>
    <w:rsid w:val="009E4CC9"/>
    <w:rsid w:val="009E4CE5"/>
    <w:rsid w:val="009F3FAE"/>
    <w:rsid w:val="009F6C3D"/>
    <w:rsid w:val="00A14361"/>
    <w:rsid w:val="00A21F4D"/>
    <w:rsid w:val="00A21FB8"/>
    <w:rsid w:val="00A40EDE"/>
    <w:rsid w:val="00A4180B"/>
    <w:rsid w:val="00A428C9"/>
    <w:rsid w:val="00A45847"/>
    <w:rsid w:val="00A53440"/>
    <w:rsid w:val="00A55E63"/>
    <w:rsid w:val="00A57C3E"/>
    <w:rsid w:val="00A74BA4"/>
    <w:rsid w:val="00A82F67"/>
    <w:rsid w:val="00A91538"/>
    <w:rsid w:val="00A97195"/>
    <w:rsid w:val="00AB0959"/>
    <w:rsid w:val="00AB330A"/>
    <w:rsid w:val="00AB3E65"/>
    <w:rsid w:val="00AB7BD1"/>
    <w:rsid w:val="00AC07AF"/>
    <w:rsid w:val="00AC0DF6"/>
    <w:rsid w:val="00AC27C8"/>
    <w:rsid w:val="00AD15CB"/>
    <w:rsid w:val="00AE6B0C"/>
    <w:rsid w:val="00AF6CB9"/>
    <w:rsid w:val="00AF6E41"/>
    <w:rsid w:val="00AF7268"/>
    <w:rsid w:val="00B02230"/>
    <w:rsid w:val="00B047CA"/>
    <w:rsid w:val="00B05576"/>
    <w:rsid w:val="00B06625"/>
    <w:rsid w:val="00B17A4F"/>
    <w:rsid w:val="00B204E5"/>
    <w:rsid w:val="00B20503"/>
    <w:rsid w:val="00B50510"/>
    <w:rsid w:val="00B6244E"/>
    <w:rsid w:val="00B657D7"/>
    <w:rsid w:val="00B65D00"/>
    <w:rsid w:val="00B65FA5"/>
    <w:rsid w:val="00B66F0E"/>
    <w:rsid w:val="00B70A8C"/>
    <w:rsid w:val="00B86C42"/>
    <w:rsid w:val="00B97DAD"/>
    <w:rsid w:val="00BB40CC"/>
    <w:rsid w:val="00BB5223"/>
    <w:rsid w:val="00BB788C"/>
    <w:rsid w:val="00BB7E9A"/>
    <w:rsid w:val="00BC1C21"/>
    <w:rsid w:val="00BC44E1"/>
    <w:rsid w:val="00BD1D3E"/>
    <w:rsid w:val="00BE0865"/>
    <w:rsid w:val="00BF1CEE"/>
    <w:rsid w:val="00BF336A"/>
    <w:rsid w:val="00C00BEE"/>
    <w:rsid w:val="00C0670E"/>
    <w:rsid w:val="00C141B4"/>
    <w:rsid w:val="00C17615"/>
    <w:rsid w:val="00C25718"/>
    <w:rsid w:val="00C34AFA"/>
    <w:rsid w:val="00C35461"/>
    <w:rsid w:val="00C4046B"/>
    <w:rsid w:val="00C41DAA"/>
    <w:rsid w:val="00C4587B"/>
    <w:rsid w:val="00C50A3F"/>
    <w:rsid w:val="00C525A3"/>
    <w:rsid w:val="00C60CAE"/>
    <w:rsid w:val="00C61454"/>
    <w:rsid w:val="00C618E2"/>
    <w:rsid w:val="00C636CF"/>
    <w:rsid w:val="00C713C0"/>
    <w:rsid w:val="00C71FE8"/>
    <w:rsid w:val="00C81D7C"/>
    <w:rsid w:val="00C84C7B"/>
    <w:rsid w:val="00C85C20"/>
    <w:rsid w:val="00C95D1E"/>
    <w:rsid w:val="00CB0D61"/>
    <w:rsid w:val="00CB5DC4"/>
    <w:rsid w:val="00CD00B4"/>
    <w:rsid w:val="00CD3919"/>
    <w:rsid w:val="00CD4BE2"/>
    <w:rsid w:val="00CD6990"/>
    <w:rsid w:val="00CE7C1B"/>
    <w:rsid w:val="00CF0322"/>
    <w:rsid w:val="00CF12CD"/>
    <w:rsid w:val="00CF2D3E"/>
    <w:rsid w:val="00CF3EAC"/>
    <w:rsid w:val="00CF6061"/>
    <w:rsid w:val="00CF6AEA"/>
    <w:rsid w:val="00CF7589"/>
    <w:rsid w:val="00D03730"/>
    <w:rsid w:val="00D12FDA"/>
    <w:rsid w:val="00D16099"/>
    <w:rsid w:val="00D16ADB"/>
    <w:rsid w:val="00D200F5"/>
    <w:rsid w:val="00D22C0B"/>
    <w:rsid w:val="00D250E1"/>
    <w:rsid w:val="00D30256"/>
    <w:rsid w:val="00D3079A"/>
    <w:rsid w:val="00D30CA2"/>
    <w:rsid w:val="00D339AB"/>
    <w:rsid w:val="00D354C5"/>
    <w:rsid w:val="00D42EF3"/>
    <w:rsid w:val="00D51A0D"/>
    <w:rsid w:val="00D6353C"/>
    <w:rsid w:val="00D7163F"/>
    <w:rsid w:val="00D71833"/>
    <w:rsid w:val="00D71BED"/>
    <w:rsid w:val="00D7260C"/>
    <w:rsid w:val="00D73F6F"/>
    <w:rsid w:val="00D73FB3"/>
    <w:rsid w:val="00D740F2"/>
    <w:rsid w:val="00D800D1"/>
    <w:rsid w:val="00D809C2"/>
    <w:rsid w:val="00D83437"/>
    <w:rsid w:val="00D83A78"/>
    <w:rsid w:val="00D90845"/>
    <w:rsid w:val="00DA2703"/>
    <w:rsid w:val="00DB26E4"/>
    <w:rsid w:val="00DB2D39"/>
    <w:rsid w:val="00DB3FCD"/>
    <w:rsid w:val="00DB4F84"/>
    <w:rsid w:val="00DB7BD5"/>
    <w:rsid w:val="00DB7CA7"/>
    <w:rsid w:val="00DC17D3"/>
    <w:rsid w:val="00DD4C1B"/>
    <w:rsid w:val="00DD7AE4"/>
    <w:rsid w:val="00DE0127"/>
    <w:rsid w:val="00DE549E"/>
    <w:rsid w:val="00DE5912"/>
    <w:rsid w:val="00DF0E6B"/>
    <w:rsid w:val="00DF13D0"/>
    <w:rsid w:val="00E00296"/>
    <w:rsid w:val="00E02682"/>
    <w:rsid w:val="00E06369"/>
    <w:rsid w:val="00E15506"/>
    <w:rsid w:val="00E1562A"/>
    <w:rsid w:val="00E270F7"/>
    <w:rsid w:val="00E3113F"/>
    <w:rsid w:val="00E315DD"/>
    <w:rsid w:val="00E31AFE"/>
    <w:rsid w:val="00E3645E"/>
    <w:rsid w:val="00E43BD3"/>
    <w:rsid w:val="00E47F1B"/>
    <w:rsid w:val="00E510CA"/>
    <w:rsid w:val="00E51755"/>
    <w:rsid w:val="00E52331"/>
    <w:rsid w:val="00E532ED"/>
    <w:rsid w:val="00E5616C"/>
    <w:rsid w:val="00E56420"/>
    <w:rsid w:val="00E6015E"/>
    <w:rsid w:val="00E64B3B"/>
    <w:rsid w:val="00E67268"/>
    <w:rsid w:val="00E67A6D"/>
    <w:rsid w:val="00E76EB2"/>
    <w:rsid w:val="00E82ED6"/>
    <w:rsid w:val="00E91243"/>
    <w:rsid w:val="00EA1E9F"/>
    <w:rsid w:val="00EA502C"/>
    <w:rsid w:val="00EA5E55"/>
    <w:rsid w:val="00EB1278"/>
    <w:rsid w:val="00EB499C"/>
    <w:rsid w:val="00EB49DB"/>
    <w:rsid w:val="00EC23E2"/>
    <w:rsid w:val="00EC63A7"/>
    <w:rsid w:val="00ED01E4"/>
    <w:rsid w:val="00EE06B5"/>
    <w:rsid w:val="00EE296A"/>
    <w:rsid w:val="00EE5A8B"/>
    <w:rsid w:val="00EF126F"/>
    <w:rsid w:val="00F065AC"/>
    <w:rsid w:val="00F16744"/>
    <w:rsid w:val="00F17096"/>
    <w:rsid w:val="00F21943"/>
    <w:rsid w:val="00F22C03"/>
    <w:rsid w:val="00F271F3"/>
    <w:rsid w:val="00F33965"/>
    <w:rsid w:val="00F42E25"/>
    <w:rsid w:val="00F447E3"/>
    <w:rsid w:val="00F47CD5"/>
    <w:rsid w:val="00F7132D"/>
    <w:rsid w:val="00F73E1A"/>
    <w:rsid w:val="00F82F01"/>
    <w:rsid w:val="00F837B9"/>
    <w:rsid w:val="00F84680"/>
    <w:rsid w:val="00F8712A"/>
    <w:rsid w:val="00FA7F72"/>
    <w:rsid w:val="00FB1D66"/>
    <w:rsid w:val="00FB2D94"/>
    <w:rsid w:val="00FB68D5"/>
    <w:rsid w:val="00FB7128"/>
    <w:rsid w:val="00FD1D83"/>
    <w:rsid w:val="00FD443D"/>
    <w:rsid w:val="00FE498A"/>
    <w:rsid w:val="00FE54FA"/>
    <w:rsid w:val="00FF4801"/>
    <w:rsid w:val="00FF7764"/>
    <w:rsid w:val="30D2593B"/>
    <w:rsid w:val="361374F8"/>
    <w:rsid w:val="5762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C5924"/>
  <w15:docId w15:val="{7B18EE45-80FA-404A-85D9-D99E13A9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50">
    <w:name w:val="标题 5 字符"/>
    <w:basedOn w:val="a0"/>
    <w:link w:val="5"/>
    <w:uiPriority w:val="9"/>
    <w:rPr>
      <w:rFonts w:ascii="宋体" w:eastAsia="宋体" w:hAnsi="宋体" w:cs="宋体"/>
      <w:b/>
      <w:bCs/>
      <w:kern w:val="0"/>
      <w:sz w:val="20"/>
      <w:szCs w:val="20"/>
    </w:rPr>
  </w:style>
  <w:style w:type="character" w:customStyle="1" w:styleId="a4">
    <w:name w:val="批注框文本 字符"/>
    <w:basedOn w:val="a0"/>
    <w:link w:val="a3"/>
    <w:uiPriority w:val="99"/>
    <w:semiHidden/>
    <w:rPr>
      <w:sz w:val="18"/>
      <w:szCs w:val="18"/>
    </w:rPr>
  </w:style>
  <w:style w:type="character" w:customStyle="1" w:styleId="1">
    <w:name w:val="文件1级"/>
    <w:uiPriority w:val="99"/>
  </w:style>
  <w:style w:type="table" w:customStyle="1" w:styleId="10">
    <w:name w:val="网格型1"/>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网格型3"/>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网格型5"/>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1"/>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1"/>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文件正文"/>
    <w:basedOn w:val="a"/>
    <w:link w:val="Char"/>
    <w:qFormat/>
    <w:rsid w:val="00893127"/>
    <w:pPr>
      <w:widowControl/>
      <w:overflowPunct w:val="0"/>
      <w:autoSpaceDE w:val="0"/>
      <w:autoSpaceDN w:val="0"/>
      <w:adjustRightInd w:val="0"/>
      <w:spacing w:line="580" w:lineRule="exact"/>
      <w:ind w:firstLineChars="200" w:firstLine="640"/>
      <w:textAlignment w:val="baseline"/>
    </w:pPr>
    <w:rPr>
      <w:rFonts w:ascii="仿宋_GB2312" w:eastAsia="仿宋_GB2312" w:hAnsi="宋体" w:cs="Times New Roman"/>
      <w:kern w:val="0"/>
      <w:sz w:val="32"/>
      <w:szCs w:val="32"/>
      <w:lang w:val="zh-CN"/>
    </w:rPr>
  </w:style>
  <w:style w:type="character" w:customStyle="1" w:styleId="Char">
    <w:name w:val="文件正文 Char"/>
    <w:link w:val="ab"/>
    <w:qFormat/>
    <w:rsid w:val="00893127"/>
    <w:rPr>
      <w:rFonts w:ascii="仿宋_GB2312" w:eastAsia="仿宋_GB2312" w:hAnsi="宋体" w:cs="Times New Roman"/>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8776-06F5-4CBD-8309-0DC7C6A4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2022-07-11T01:27:00Z</cp:lastPrinted>
  <dcterms:created xsi:type="dcterms:W3CDTF">2022-07-11T02:52:00Z</dcterms:created>
  <dcterms:modified xsi:type="dcterms:W3CDTF">2022-07-11T02:56:00Z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2C2807B299C04F3EAE079336355337D2</vt:lpwstr>
  </property>
</Properties>
</file>