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602E" w14:textId="77777777" w:rsidR="005F7436" w:rsidRDefault="005F7436" w:rsidP="005F7436">
      <w:pPr>
        <w:spacing w:line="560" w:lineRule="exact"/>
        <w:rPr>
          <w:rFonts w:ascii="黑体" w:eastAsia="黑体" w:hAnsi="黑体"/>
          <w:sz w:val="32"/>
          <w:szCs w:val="32"/>
        </w:rPr>
      </w:pPr>
      <w:r w:rsidRPr="001E72EB">
        <w:rPr>
          <w:rFonts w:ascii="黑体" w:eastAsia="黑体" w:hAnsi="黑体" w:hint="eastAsia"/>
          <w:sz w:val="32"/>
          <w:szCs w:val="32"/>
        </w:rPr>
        <w:t>附件2</w:t>
      </w:r>
    </w:p>
    <w:p w14:paraId="7B77A37E" w14:textId="77777777" w:rsidR="005F7436" w:rsidRPr="00ED78B1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C8105C" w14:textId="77777777" w:rsidR="005F7436" w:rsidRPr="00ED78B1" w:rsidRDefault="005F7436" w:rsidP="005F7436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ED78B1">
        <w:rPr>
          <w:rFonts w:ascii="方正小标宋简体" w:eastAsia="方正小标宋简体" w:hAnsi="楷体" w:hint="eastAsia"/>
          <w:sz w:val="44"/>
          <w:szCs w:val="44"/>
        </w:rPr>
        <w:t>“云上工作室”系列活动申报指南</w:t>
      </w:r>
    </w:p>
    <w:p w14:paraId="11286F5E" w14:textId="77777777" w:rsidR="005F7436" w:rsidRPr="001E72EB" w:rsidRDefault="005F7436" w:rsidP="005F7436">
      <w:pPr>
        <w:jc w:val="center"/>
        <w:rPr>
          <w:rFonts w:ascii="仿宋_GB2312" w:eastAsia="仿宋_GB2312"/>
          <w:sz w:val="32"/>
          <w:szCs w:val="32"/>
        </w:rPr>
      </w:pPr>
    </w:p>
    <w:p w14:paraId="574529BC" w14:textId="77777777" w:rsidR="005F7436" w:rsidRPr="001E72EB" w:rsidRDefault="005F7436" w:rsidP="005F743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72EB">
        <w:rPr>
          <w:rFonts w:ascii="黑体" w:eastAsia="黑体" w:hAnsi="黑体" w:hint="eastAsia"/>
          <w:sz w:val="32"/>
          <w:szCs w:val="32"/>
        </w:rPr>
        <w:t>一、登录申报系统</w:t>
      </w:r>
    </w:p>
    <w:p w14:paraId="135F012B" w14:textId="77777777" w:rsidR="005F7436" w:rsidRPr="001E72EB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2EB">
        <w:rPr>
          <w:rFonts w:ascii="仿宋_GB2312" w:eastAsia="仿宋_GB2312" w:hint="eastAsia"/>
          <w:sz w:val="32"/>
          <w:szCs w:val="32"/>
        </w:rPr>
        <w:t>1.打开：</w:t>
      </w:r>
      <w:hyperlink r:id="rId4" w:history="1">
        <w:r w:rsidRPr="001E72EB">
          <w:rPr>
            <w:rFonts w:ascii="仿宋_GB2312" w:eastAsia="仿宋_GB2312"/>
            <w:sz w:val="32"/>
            <w:szCs w:val="32"/>
          </w:rPr>
          <w:t>http://xwcs.cyscc.org/huodong.html</w:t>
        </w:r>
      </w:hyperlink>
      <w:r w:rsidRPr="001E72EB">
        <w:rPr>
          <w:rFonts w:ascii="仿宋_GB2312" w:eastAsia="仿宋_GB2312" w:hint="eastAsia"/>
          <w:sz w:val="32"/>
          <w:szCs w:val="32"/>
        </w:rPr>
        <w:t>点击报名按钮</w:t>
      </w:r>
    </w:p>
    <w:p w14:paraId="3EBC895E" w14:textId="77777777" w:rsidR="005F7436" w:rsidRPr="001E72EB" w:rsidRDefault="005F7436" w:rsidP="005F7436">
      <w:pPr>
        <w:jc w:val="center"/>
        <w:rPr>
          <w:rFonts w:ascii="仿宋_GB2312" w:eastAsia="仿宋_GB2312" w:hAnsi="STHeiti Light" w:cs="STHeiti Light"/>
          <w:sz w:val="36"/>
          <w:szCs w:val="44"/>
          <w:lang w:eastAsia="zh-Hans"/>
        </w:rPr>
      </w:pPr>
      <w:r w:rsidRPr="001E72EB">
        <w:rPr>
          <w:rFonts w:ascii="仿宋_GB2312" w:eastAsia="仿宋_GB2312" w:hint="eastAsia"/>
          <w:noProof/>
        </w:rPr>
        <w:drawing>
          <wp:inline distT="0" distB="0" distL="114300" distR="114300" wp14:anchorId="2B17588C" wp14:editId="39ACCBA7">
            <wp:extent cx="2867025" cy="1445895"/>
            <wp:effectExtent l="0" t="0" r="317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9E35" w14:textId="77777777" w:rsidR="005F7436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2EB">
        <w:rPr>
          <w:rFonts w:ascii="仿宋_GB2312" w:eastAsia="仿宋_GB2312" w:hint="eastAsia"/>
          <w:sz w:val="32"/>
          <w:szCs w:val="32"/>
        </w:rPr>
        <w:t>2.选择填报登录</w:t>
      </w:r>
    </w:p>
    <w:p w14:paraId="1A3846E6" w14:textId="77777777" w:rsidR="005F7436" w:rsidRDefault="005F7436" w:rsidP="005F7436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D9984" wp14:editId="65C71A3E">
            <wp:simplePos x="0" y="0"/>
            <wp:positionH relativeFrom="column">
              <wp:posOffset>1341356</wp:posOffset>
            </wp:positionH>
            <wp:positionV relativeFrom="paragraph">
              <wp:posOffset>76200</wp:posOffset>
            </wp:positionV>
            <wp:extent cx="2898806" cy="3123853"/>
            <wp:effectExtent l="0" t="0" r="0" b="6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806" cy="31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B1C1" w14:textId="77777777" w:rsidR="005F7436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B242EE6" w14:textId="77777777" w:rsidR="005F7436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6281C14" w14:textId="77777777" w:rsidR="005F7436" w:rsidRPr="001E72EB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C9DBAC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29FD1600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6D41C089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0E842D00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7FBF1BC2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6198DB9C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402DCC82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380B7317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2A4B075C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1B660B46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</w:p>
    <w:p w14:paraId="34CB2E68" w14:textId="77777777" w:rsidR="005F7436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2EB">
        <w:rPr>
          <w:rFonts w:ascii="仿宋_GB2312" w:eastAsia="仿宋_GB2312" w:hint="eastAsia"/>
          <w:sz w:val="32"/>
          <w:szCs w:val="32"/>
        </w:rPr>
        <w:t>3.输入账号和密码</w:t>
      </w:r>
    </w:p>
    <w:p w14:paraId="71C02B89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36"/>
          <w:szCs w:val="44"/>
        </w:rPr>
      </w:pPr>
      <w:r>
        <w:rPr>
          <w:rFonts w:ascii="STHeiti Light" w:eastAsia="STHeiti Light" w:hAnsi="STHeiti Light" w:cs="STHeiti Light" w:hint="eastAsia"/>
          <w:noProof/>
          <w:sz w:val="36"/>
          <w:szCs w:val="44"/>
        </w:rPr>
        <w:lastRenderedPageBreak/>
        <w:drawing>
          <wp:inline distT="0" distB="0" distL="114300" distR="114300" wp14:anchorId="2246ACB1" wp14:editId="0C5BD8EC">
            <wp:extent cx="3827780" cy="3039152"/>
            <wp:effectExtent l="0" t="0" r="127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517" cy="30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2C37" w14:textId="77777777" w:rsidR="005F7436" w:rsidRDefault="005F7436" w:rsidP="005F74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2EB">
        <w:rPr>
          <w:rFonts w:ascii="仿宋_GB2312" w:eastAsia="仿宋_GB2312" w:hint="eastAsia"/>
          <w:sz w:val="32"/>
          <w:szCs w:val="32"/>
        </w:rPr>
        <w:t>未注册的用户请按相应步骤进行注册，各省级青少年科技教育工作机构审核通过，完成注册，参与活动。</w:t>
      </w:r>
    </w:p>
    <w:p w14:paraId="35D42727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36"/>
          <w:szCs w:val="44"/>
          <w:lang w:eastAsia="zh-Hans"/>
        </w:rPr>
      </w:pPr>
      <w:r>
        <w:rPr>
          <w:rFonts w:ascii="STHeiti Light" w:eastAsia="STHeiti Light" w:hAnsi="STHeiti Light" w:cs="STHeiti Light" w:hint="eastAsia"/>
          <w:noProof/>
          <w:sz w:val="36"/>
          <w:szCs w:val="44"/>
        </w:rPr>
        <w:drawing>
          <wp:inline distT="0" distB="0" distL="114300" distR="114300" wp14:anchorId="3A9D8850" wp14:editId="48832FD7">
            <wp:extent cx="3948868" cy="337185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5239" cy="33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CFAC" w14:textId="77777777" w:rsidR="005F7436" w:rsidRPr="001E72EB" w:rsidRDefault="005F7436" w:rsidP="005F743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72EB">
        <w:rPr>
          <w:rFonts w:ascii="黑体" w:eastAsia="黑体" w:hAnsi="黑体" w:hint="eastAsia"/>
          <w:sz w:val="32"/>
          <w:szCs w:val="32"/>
        </w:rPr>
        <w:t>二</w:t>
      </w:r>
      <w:r w:rsidRPr="001E72EB">
        <w:rPr>
          <w:rFonts w:ascii="黑体" w:eastAsia="黑体" w:hAnsi="黑体"/>
          <w:sz w:val="32"/>
          <w:szCs w:val="32"/>
        </w:rPr>
        <w:t>、</w:t>
      </w:r>
      <w:r w:rsidRPr="001E72EB">
        <w:rPr>
          <w:rFonts w:ascii="黑体" w:eastAsia="黑体" w:hAnsi="黑体" w:hint="eastAsia"/>
          <w:sz w:val="32"/>
          <w:szCs w:val="32"/>
        </w:rPr>
        <w:t>上</w:t>
      </w:r>
      <w:proofErr w:type="gramStart"/>
      <w:r w:rsidRPr="001E72EB">
        <w:rPr>
          <w:rFonts w:ascii="黑体" w:eastAsia="黑体" w:hAnsi="黑体" w:hint="eastAsia"/>
          <w:sz w:val="32"/>
          <w:szCs w:val="32"/>
        </w:rPr>
        <w:t>传活动</w:t>
      </w:r>
      <w:proofErr w:type="gramEnd"/>
      <w:r w:rsidRPr="001E72EB">
        <w:rPr>
          <w:rFonts w:ascii="黑体" w:eastAsia="黑体" w:hAnsi="黑体" w:hint="eastAsia"/>
          <w:sz w:val="32"/>
          <w:szCs w:val="32"/>
        </w:rPr>
        <w:t>资料</w:t>
      </w:r>
    </w:p>
    <w:p w14:paraId="32A1BE6B" w14:textId="77777777" w:rsidR="005F7436" w:rsidRDefault="005F7436" w:rsidP="005F7436">
      <w:pPr>
        <w:jc w:val="center"/>
        <w:rPr>
          <w:rFonts w:ascii="STHeiti Light" w:eastAsia="STHeiti Light" w:hAnsi="STHeiti Light" w:cs="STHeiti Light"/>
          <w:sz w:val="20"/>
          <w:lang w:eastAsia="zh-Hans"/>
        </w:rPr>
      </w:pPr>
      <w:r>
        <w:rPr>
          <w:noProof/>
        </w:rPr>
        <w:lastRenderedPageBreak/>
        <w:drawing>
          <wp:inline distT="0" distB="0" distL="114300" distR="114300" wp14:anchorId="6BCF2F95" wp14:editId="0661573A">
            <wp:extent cx="5269865" cy="2778125"/>
            <wp:effectExtent l="0" t="0" r="635" b="31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F5BF55B" wp14:editId="65E0811E">
            <wp:extent cx="5268595" cy="3192145"/>
            <wp:effectExtent l="0" t="0" r="1905" b="825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ECE9" w14:textId="77777777" w:rsidR="005F7436" w:rsidRDefault="005F7436" w:rsidP="005F7436"/>
    <w:p w14:paraId="7478A5E8" w14:textId="77777777" w:rsidR="00CA0F2A" w:rsidRDefault="00CA0F2A"/>
    <w:sectPr w:rsidR="00CA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eiti Light">
    <w:altName w:val="宋体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36"/>
    <w:rsid w:val="005F7436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860A"/>
  <w15:chartTrackingRefBased/>
  <w15:docId w15:val="{1812F611-EA89-477D-8133-95296DE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xwcs.cyscc.org/huodong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2021-06-03T02:44:00Z</dcterms:created>
  <dcterms:modified xsi:type="dcterms:W3CDTF">2021-06-03T02:48:00Z</dcterms:modified>
</cp:coreProperties>
</file>