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D8" w:rsidRPr="005C4781" w:rsidRDefault="00562DD8" w:rsidP="00562DD8">
      <w:pPr>
        <w:widowControl/>
        <w:spacing w:line="52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>1</w:t>
      </w:r>
    </w:p>
    <w:p w:rsidR="00562DD8" w:rsidRPr="006E740B" w:rsidRDefault="00562DD8" w:rsidP="00562DD8">
      <w:pPr>
        <w:jc w:val="center"/>
        <w:rPr>
          <w:rFonts w:ascii="方正小标宋_GBK" w:eastAsia="方正小标宋_GBK" w:hAnsi="楷体"/>
          <w:sz w:val="36"/>
          <w:szCs w:val="28"/>
        </w:rPr>
      </w:pPr>
      <w:r w:rsidRPr="006E740B">
        <w:rPr>
          <w:rFonts w:ascii="方正小标宋_GBK" w:eastAsia="方正小标宋_GBK" w:hAnsi="楷体" w:hint="eastAsia"/>
          <w:sz w:val="36"/>
          <w:szCs w:val="28"/>
        </w:rPr>
        <w:t>广西获“2018年度全国青少年人工智能活动特色单位”名单</w:t>
      </w:r>
    </w:p>
    <w:tbl>
      <w:tblPr>
        <w:tblW w:w="7160" w:type="dxa"/>
        <w:tblInd w:w="583" w:type="dxa"/>
        <w:tblLook w:val="04A0" w:firstRow="1" w:lastRow="0" w:firstColumn="1" w:lastColumn="0" w:noHBand="0" w:noVBand="1"/>
      </w:tblPr>
      <w:tblGrid>
        <w:gridCol w:w="943"/>
        <w:gridCol w:w="1199"/>
        <w:gridCol w:w="5018"/>
      </w:tblGrid>
      <w:tr w:rsidR="00562DD8" w:rsidRPr="00A423CF" w:rsidTr="00116BB3">
        <w:trPr>
          <w:trHeight w:val="5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53339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地市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562DD8" w:rsidRPr="00A423CF" w:rsidTr="00116BB3">
        <w:trPr>
          <w:trHeight w:val="41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南宁市中小学校外教育活动中心</w:t>
            </w:r>
          </w:p>
        </w:tc>
      </w:tr>
      <w:tr w:rsidR="00562DD8" w:rsidRPr="00A423CF" w:rsidTr="00116BB3">
        <w:trPr>
          <w:trHeight w:val="48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南宁市北湖路小学</w:t>
            </w:r>
          </w:p>
        </w:tc>
      </w:tr>
      <w:tr w:rsidR="00562DD8" w:rsidRPr="00A423CF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南宁市星湖小学</w:t>
            </w:r>
          </w:p>
        </w:tc>
      </w:tr>
      <w:tr w:rsidR="00562DD8" w:rsidRPr="00A423CF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南宁市云景路小学</w:t>
            </w:r>
          </w:p>
        </w:tc>
      </w:tr>
      <w:tr w:rsidR="00562DD8" w:rsidRPr="00A423CF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南宁市第二中学</w:t>
            </w:r>
          </w:p>
        </w:tc>
      </w:tr>
      <w:tr w:rsidR="00562DD8" w:rsidRPr="00A423CF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横县横州镇第一初级中学</w:t>
            </w:r>
          </w:p>
        </w:tc>
      </w:tr>
      <w:tr w:rsidR="00562DD8" w:rsidRPr="00A423CF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南宁市新阳路小学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柳州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柳州高级中学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柳州市和平路小学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桂林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桂林市宝贤中学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龙胜各族自治县实验中学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桂林市桂电中学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梧州市苍海高级中学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</w:t>
            </w:r>
            <w:proofErr w:type="gramStart"/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市工厂路</w:t>
            </w:r>
            <w:proofErr w:type="gramEnd"/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梧州市中山小学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梧州市第一中学</w:t>
            </w:r>
          </w:p>
        </w:tc>
      </w:tr>
      <w:tr w:rsidR="00562DD8" w:rsidRPr="00443779" w:rsidTr="00116BB3">
        <w:trPr>
          <w:trHeight w:val="4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梧州高级中学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北海</w:t>
            </w:r>
          </w:p>
        </w:tc>
        <w:tc>
          <w:tcPr>
            <w:tcW w:w="5018" w:type="dxa"/>
            <w:shd w:val="clear" w:color="auto" w:fill="auto"/>
            <w:vAlign w:val="bottom"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中央民族大学附中北海国际学校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防城港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防城港市第四中学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防城港市高级中学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防城港市实验高级中学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防城港市第二中学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钦州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钦州市青少年学生校外活动中心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钦州市外国语学校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贵港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贵港市港北区新世纪小学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贵港</w:t>
            </w:r>
            <w:proofErr w:type="gramStart"/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市荷城初级中学</w:t>
            </w:r>
            <w:proofErr w:type="gramEnd"/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贵港市江南中学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玉林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玉林市东成小学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玉林市玉州区古定中心小学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玉林市玉州区第八初级中学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玉林市民族中学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贺州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富川瑶族自治县第二小学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八步龙山小学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河池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河池学院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来宾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来宾祥和小学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99" w:type="dxa"/>
            <w:vMerge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来宾市</w:t>
            </w:r>
            <w:proofErr w:type="gramEnd"/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兴宾区迁江中学</w:t>
            </w:r>
          </w:p>
        </w:tc>
      </w:tr>
      <w:tr w:rsidR="00562DD8" w:rsidRPr="00443779" w:rsidTr="00116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62DD8" w:rsidRPr="00A423CF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423C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崇左</w:t>
            </w:r>
          </w:p>
        </w:tc>
        <w:tc>
          <w:tcPr>
            <w:tcW w:w="5018" w:type="dxa"/>
            <w:shd w:val="clear" w:color="auto" w:fill="auto"/>
            <w:vAlign w:val="bottom"/>
            <w:hideMark/>
          </w:tcPr>
          <w:p w:rsidR="00562DD8" w:rsidRPr="00443779" w:rsidRDefault="00562DD8" w:rsidP="00116BB3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437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凭祥市第一小学</w:t>
            </w:r>
          </w:p>
        </w:tc>
      </w:tr>
    </w:tbl>
    <w:p w:rsidR="00562DD8" w:rsidRPr="00443779" w:rsidRDefault="00562DD8" w:rsidP="00562DD8">
      <w:pPr>
        <w:widowControl/>
        <w:snapToGrid w:val="0"/>
        <w:jc w:val="center"/>
        <w:rPr>
          <w:rFonts w:ascii="仿宋_GB2312" w:eastAsia="仿宋_GB2312" w:hAnsi="等线" w:cs="宋体"/>
          <w:color w:val="000000"/>
          <w:kern w:val="0"/>
          <w:sz w:val="28"/>
          <w:szCs w:val="28"/>
        </w:rPr>
      </w:pPr>
    </w:p>
    <w:p w:rsidR="0008676C" w:rsidRPr="00562DD8" w:rsidRDefault="0008676C" w:rsidP="00562DD8">
      <w:pPr>
        <w:widowControl/>
        <w:jc w:val="left"/>
        <w:rPr>
          <w:rFonts w:ascii="楷体" w:eastAsia="楷体" w:hAnsi="楷体" w:hint="eastAsia"/>
          <w:sz w:val="32"/>
          <w:szCs w:val="32"/>
        </w:rPr>
      </w:pPr>
      <w:bookmarkStart w:id="0" w:name="_GoBack"/>
      <w:bookmarkEnd w:id="0"/>
    </w:p>
    <w:sectPr w:rsidR="0008676C" w:rsidRPr="00562DD8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D8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2DD8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12AF"/>
  <w15:chartTrackingRefBased/>
  <w15:docId w15:val="{57C7BE84-B0DA-4997-9553-2BF5AA0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2018-10-26T09:13:00Z</dcterms:created>
  <dcterms:modified xsi:type="dcterms:W3CDTF">2018-10-26T09:14:00Z</dcterms:modified>
</cp:coreProperties>
</file>